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8D" w:rsidRPr="00A3778A" w:rsidRDefault="00DC0443">
      <w:pPr>
        <w:rPr>
          <w:rFonts w:hint="eastAsia"/>
          <w:b/>
          <w:sz w:val="44"/>
        </w:rPr>
      </w:pPr>
      <w:r w:rsidRPr="00A3778A">
        <w:rPr>
          <w:rFonts w:hint="eastAsia"/>
          <w:b/>
          <w:sz w:val="44"/>
        </w:rPr>
        <w:t>苏州大学药学院《实验室安全常识》考卷</w:t>
      </w:r>
    </w:p>
    <w:p w:rsidR="00DC0443" w:rsidRPr="00A3778A" w:rsidRDefault="00DC0443">
      <w:pPr>
        <w:rPr>
          <w:rFonts w:hint="eastAsia"/>
          <w:b/>
          <w:sz w:val="24"/>
        </w:rPr>
      </w:pPr>
      <w:r w:rsidRPr="00A3778A">
        <w:rPr>
          <w:rFonts w:hint="eastAsia"/>
          <w:b/>
          <w:sz w:val="24"/>
        </w:rPr>
        <w:t>姓名：</w:t>
      </w:r>
      <w:r w:rsidRPr="00A3778A">
        <w:rPr>
          <w:rFonts w:hint="eastAsia"/>
          <w:b/>
          <w:sz w:val="24"/>
        </w:rPr>
        <w:t xml:space="preserve">                     </w:t>
      </w:r>
      <w:r w:rsidRPr="00A3778A">
        <w:rPr>
          <w:rFonts w:hint="eastAsia"/>
          <w:b/>
          <w:sz w:val="24"/>
        </w:rPr>
        <w:t>导师：</w:t>
      </w:r>
      <w:r w:rsidRPr="00A3778A">
        <w:rPr>
          <w:rFonts w:hint="eastAsia"/>
          <w:b/>
          <w:sz w:val="24"/>
        </w:rPr>
        <w:t xml:space="preserve">                   </w:t>
      </w:r>
      <w:r w:rsidRPr="00A3778A">
        <w:rPr>
          <w:rFonts w:hint="eastAsia"/>
          <w:b/>
          <w:sz w:val="24"/>
        </w:rPr>
        <w:t>成绩：</w:t>
      </w:r>
    </w:p>
    <w:p w:rsidR="00A3778A" w:rsidRPr="00A3778A" w:rsidRDefault="00A3778A">
      <w:pPr>
        <w:rPr>
          <w:rFonts w:hint="eastAsia"/>
          <w:b/>
        </w:rPr>
      </w:pPr>
    </w:p>
    <w:p w:rsidR="00DC0443" w:rsidRPr="00A3778A" w:rsidRDefault="00A3778A" w:rsidP="00A3778A">
      <w:pPr>
        <w:spacing w:line="276" w:lineRule="auto"/>
        <w:rPr>
          <w:rFonts w:hint="eastAsia"/>
          <w:b/>
          <w:sz w:val="24"/>
        </w:rPr>
      </w:pPr>
      <w:r w:rsidRPr="00A3778A">
        <w:rPr>
          <w:rFonts w:hint="eastAsia"/>
          <w:b/>
          <w:sz w:val="24"/>
        </w:rPr>
        <w:t>请将答案填入下表，满分</w:t>
      </w:r>
      <w:r w:rsidRPr="00A3778A">
        <w:rPr>
          <w:rFonts w:hint="eastAsia"/>
          <w:b/>
          <w:sz w:val="24"/>
        </w:rPr>
        <w:t>100</w:t>
      </w:r>
      <w:r w:rsidRPr="00A3778A">
        <w:rPr>
          <w:rFonts w:hint="eastAsia"/>
          <w:b/>
          <w:sz w:val="24"/>
        </w:rPr>
        <w:t>分，</w:t>
      </w:r>
      <w:r w:rsidRPr="00A3778A">
        <w:rPr>
          <w:rFonts w:hint="eastAsia"/>
          <w:b/>
          <w:sz w:val="24"/>
        </w:rPr>
        <w:t>95</w:t>
      </w:r>
      <w:r w:rsidRPr="00A3778A">
        <w:rPr>
          <w:rFonts w:hint="eastAsia"/>
          <w:b/>
          <w:sz w:val="24"/>
        </w:rPr>
        <w:t>分及格</w:t>
      </w:r>
    </w:p>
    <w:tbl>
      <w:tblPr>
        <w:tblStyle w:val="a4"/>
        <w:tblW w:w="8662" w:type="dxa"/>
        <w:tblLook w:val="04A0"/>
      </w:tblPr>
      <w:tblGrid>
        <w:gridCol w:w="866"/>
        <w:gridCol w:w="866"/>
        <w:gridCol w:w="866"/>
        <w:gridCol w:w="866"/>
        <w:gridCol w:w="866"/>
        <w:gridCol w:w="866"/>
        <w:gridCol w:w="866"/>
        <w:gridCol w:w="866"/>
        <w:gridCol w:w="867"/>
        <w:gridCol w:w="867"/>
      </w:tblGrid>
      <w:tr w:rsidR="00A3778A" w:rsidTr="00A3778A">
        <w:trPr>
          <w:trHeight w:val="423"/>
        </w:trPr>
        <w:tc>
          <w:tcPr>
            <w:tcW w:w="866" w:type="dxa"/>
            <w:vAlign w:val="center"/>
          </w:tcPr>
          <w:p w:rsidR="00A3778A" w:rsidRDefault="00A3778A" w:rsidP="00A3778A">
            <w:pPr>
              <w:spacing w:line="276" w:lineRule="auto"/>
              <w:jc w:val="center"/>
              <w:rPr>
                <w:rFonts w:hint="eastAsia"/>
              </w:rPr>
            </w:pPr>
            <w:r>
              <w:rPr>
                <w:rFonts w:hint="eastAsia"/>
              </w:rPr>
              <w:t>1</w:t>
            </w:r>
          </w:p>
        </w:tc>
        <w:tc>
          <w:tcPr>
            <w:tcW w:w="866" w:type="dxa"/>
            <w:vAlign w:val="center"/>
          </w:tcPr>
          <w:p w:rsidR="00A3778A" w:rsidRDefault="00A3778A" w:rsidP="00A3778A">
            <w:pPr>
              <w:spacing w:line="276" w:lineRule="auto"/>
              <w:jc w:val="center"/>
              <w:rPr>
                <w:rFonts w:hint="eastAsia"/>
              </w:rPr>
            </w:pPr>
            <w:r>
              <w:rPr>
                <w:rFonts w:hint="eastAsia"/>
              </w:rPr>
              <w:t>2</w:t>
            </w:r>
          </w:p>
        </w:tc>
        <w:tc>
          <w:tcPr>
            <w:tcW w:w="866" w:type="dxa"/>
            <w:vAlign w:val="center"/>
          </w:tcPr>
          <w:p w:rsidR="00A3778A" w:rsidRDefault="00A3778A" w:rsidP="00A3778A">
            <w:pPr>
              <w:spacing w:line="276" w:lineRule="auto"/>
              <w:jc w:val="center"/>
              <w:rPr>
                <w:rFonts w:hint="eastAsia"/>
              </w:rPr>
            </w:pPr>
            <w:r>
              <w:rPr>
                <w:rFonts w:hint="eastAsia"/>
              </w:rPr>
              <w:t>3</w:t>
            </w:r>
          </w:p>
        </w:tc>
        <w:tc>
          <w:tcPr>
            <w:tcW w:w="866" w:type="dxa"/>
            <w:vAlign w:val="center"/>
          </w:tcPr>
          <w:p w:rsidR="00A3778A" w:rsidRDefault="00A3778A" w:rsidP="00A3778A">
            <w:pPr>
              <w:spacing w:line="276" w:lineRule="auto"/>
              <w:jc w:val="center"/>
              <w:rPr>
                <w:rFonts w:hint="eastAsia"/>
              </w:rPr>
            </w:pPr>
            <w:r>
              <w:rPr>
                <w:rFonts w:hint="eastAsia"/>
              </w:rPr>
              <w:t>4</w:t>
            </w:r>
          </w:p>
        </w:tc>
        <w:tc>
          <w:tcPr>
            <w:tcW w:w="866" w:type="dxa"/>
            <w:vAlign w:val="center"/>
          </w:tcPr>
          <w:p w:rsidR="00A3778A" w:rsidRDefault="00A3778A" w:rsidP="00A3778A">
            <w:pPr>
              <w:spacing w:line="276" w:lineRule="auto"/>
              <w:jc w:val="center"/>
              <w:rPr>
                <w:rFonts w:hint="eastAsia"/>
              </w:rPr>
            </w:pPr>
            <w:r>
              <w:rPr>
                <w:rFonts w:hint="eastAsia"/>
              </w:rPr>
              <w:t>5</w:t>
            </w:r>
          </w:p>
        </w:tc>
        <w:tc>
          <w:tcPr>
            <w:tcW w:w="866" w:type="dxa"/>
            <w:vAlign w:val="center"/>
          </w:tcPr>
          <w:p w:rsidR="00A3778A" w:rsidRDefault="00A3778A" w:rsidP="00A3778A">
            <w:pPr>
              <w:spacing w:line="276" w:lineRule="auto"/>
              <w:jc w:val="center"/>
              <w:rPr>
                <w:rFonts w:hint="eastAsia"/>
              </w:rPr>
            </w:pPr>
            <w:r>
              <w:rPr>
                <w:rFonts w:hint="eastAsia"/>
              </w:rPr>
              <w:t>6</w:t>
            </w:r>
          </w:p>
        </w:tc>
        <w:tc>
          <w:tcPr>
            <w:tcW w:w="866" w:type="dxa"/>
            <w:vAlign w:val="center"/>
          </w:tcPr>
          <w:p w:rsidR="00A3778A" w:rsidRDefault="00A3778A" w:rsidP="00A3778A">
            <w:pPr>
              <w:spacing w:line="276" w:lineRule="auto"/>
              <w:jc w:val="center"/>
              <w:rPr>
                <w:rFonts w:hint="eastAsia"/>
              </w:rPr>
            </w:pPr>
            <w:r>
              <w:rPr>
                <w:rFonts w:hint="eastAsia"/>
              </w:rPr>
              <w:t>7</w:t>
            </w:r>
          </w:p>
        </w:tc>
        <w:tc>
          <w:tcPr>
            <w:tcW w:w="866" w:type="dxa"/>
            <w:vAlign w:val="center"/>
          </w:tcPr>
          <w:p w:rsidR="00A3778A" w:rsidRDefault="00A3778A" w:rsidP="00A3778A">
            <w:pPr>
              <w:spacing w:line="276" w:lineRule="auto"/>
              <w:jc w:val="center"/>
              <w:rPr>
                <w:rFonts w:hint="eastAsia"/>
              </w:rPr>
            </w:pPr>
            <w:r>
              <w:rPr>
                <w:rFonts w:hint="eastAsia"/>
              </w:rPr>
              <w:t>8</w:t>
            </w:r>
          </w:p>
        </w:tc>
        <w:tc>
          <w:tcPr>
            <w:tcW w:w="867" w:type="dxa"/>
            <w:vAlign w:val="center"/>
          </w:tcPr>
          <w:p w:rsidR="00A3778A" w:rsidRDefault="00A3778A" w:rsidP="00A3778A">
            <w:pPr>
              <w:spacing w:line="276" w:lineRule="auto"/>
              <w:jc w:val="center"/>
              <w:rPr>
                <w:rFonts w:hint="eastAsia"/>
              </w:rPr>
            </w:pPr>
            <w:r>
              <w:rPr>
                <w:rFonts w:hint="eastAsia"/>
              </w:rPr>
              <w:t>9</w:t>
            </w:r>
          </w:p>
        </w:tc>
        <w:tc>
          <w:tcPr>
            <w:tcW w:w="867" w:type="dxa"/>
            <w:vAlign w:val="center"/>
          </w:tcPr>
          <w:p w:rsidR="00A3778A" w:rsidRDefault="00A3778A" w:rsidP="00A3778A">
            <w:pPr>
              <w:spacing w:line="276" w:lineRule="auto"/>
              <w:jc w:val="center"/>
              <w:rPr>
                <w:rFonts w:hint="eastAsia"/>
              </w:rPr>
            </w:pPr>
            <w:r>
              <w:rPr>
                <w:rFonts w:hint="eastAsia"/>
              </w:rPr>
              <w:t>10</w:t>
            </w:r>
          </w:p>
        </w:tc>
      </w:tr>
      <w:tr w:rsidR="00A3778A" w:rsidTr="00A3778A">
        <w:trPr>
          <w:trHeight w:val="403"/>
        </w:trPr>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r>
      <w:tr w:rsidR="00A3778A" w:rsidTr="00A3778A">
        <w:trPr>
          <w:trHeight w:val="403"/>
        </w:trPr>
        <w:tc>
          <w:tcPr>
            <w:tcW w:w="866" w:type="dxa"/>
            <w:vAlign w:val="center"/>
          </w:tcPr>
          <w:p w:rsidR="00A3778A" w:rsidRDefault="00A3778A" w:rsidP="00A3778A">
            <w:pPr>
              <w:spacing w:line="276" w:lineRule="auto"/>
              <w:jc w:val="center"/>
              <w:rPr>
                <w:rFonts w:hint="eastAsia"/>
              </w:rPr>
            </w:pPr>
            <w:r>
              <w:rPr>
                <w:rFonts w:hint="eastAsia"/>
              </w:rPr>
              <w:t>11</w:t>
            </w:r>
          </w:p>
        </w:tc>
        <w:tc>
          <w:tcPr>
            <w:tcW w:w="866" w:type="dxa"/>
            <w:vAlign w:val="center"/>
          </w:tcPr>
          <w:p w:rsidR="00A3778A" w:rsidRDefault="00A3778A" w:rsidP="00A3778A">
            <w:pPr>
              <w:spacing w:line="276" w:lineRule="auto"/>
              <w:jc w:val="center"/>
              <w:rPr>
                <w:rFonts w:hint="eastAsia"/>
              </w:rPr>
            </w:pPr>
            <w:r>
              <w:rPr>
                <w:rFonts w:hint="eastAsia"/>
              </w:rPr>
              <w:t>12</w:t>
            </w:r>
          </w:p>
        </w:tc>
        <w:tc>
          <w:tcPr>
            <w:tcW w:w="866" w:type="dxa"/>
            <w:vAlign w:val="center"/>
          </w:tcPr>
          <w:p w:rsidR="00A3778A" w:rsidRDefault="00A3778A" w:rsidP="00A3778A">
            <w:pPr>
              <w:spacing w:line="276" w:lineRule="auto"/>
              <w:jc w:val="center"/>
              <w:rPr>
                <w:rFonts w:hint="eastAsia"/>
              </w:rPr>
            </w:pPr>
            <w:r>
              <w:rPr>
                <w:rFonts w:hint="eastAsia"/>
              </w:rPr>
              <w:t>13</w:t>
            </w:r>
          </w:p>
        </w:tc>
        <w:tc>
          <w:tcPr>
            <w:tcW w:w="866" w:type="dxa"/>
            <w:vAlign w:val="center"/>
          </w:tcPr>
          <w:p w:rsidR="00A3778A" w:rsidRDefault="00A3778A" w:rsidP="00A3778A">
            <w:pPr>
              <w:spacing w:line="276" w:lineRule="auto"/>
              <w:jc w:val="center"/>
              <w:rPr>
                <w:rFonts w:hint="eastAsia"/>
              </w:rPr>
            </w:pPr>
            <w:r>
              <w:rPr>
                <w:rFonts w:hint="eastAsia"/>
              </w:rPr>
              <w:t>14</w:t>
            </w:r>
          </w:p>
        </w:tc>
        <w:tc>
          <w:tcPr>
            <w:tcW w:w="866" w:type="dxa"/>
            <w:vAlign w:val="center"/>
          </w:tcPr>
          <w:p w:rsidR="00A3778A" w:rsidRDefault="00A3778A" w:rsidP="00A3778A">
            <w:pPr>
              <w:spacing w:line="276" w:lineRule="auto"/>
              <w:jc w:val="center"/>
              <w:rPr>
                <w:rFonts w:hint="eastAsia"/>
              </w:rPr>
            </w:pPr>
            <w:r>
              <w:rPr>
                <w:rFonts w:hint="eastAsia"/>
              </w:rPr>
              <w:t>15</w:t>
            </w:r>
          </w:p>
        </w:tc>
        <w:tc>
          <w:tcPr>
            <w:tcW w:w="866" w:type="dxa"/>
            <w:vAlign w:val="center"/>
          </w:tcPr>
          <w:p w:rsidR="00A3778A" w:rsidRDefault="00A3778A" w:rsidP="00A3778A">
            <w:pPr>
              <w:spacing w:line="276" w:lineRule="auto"/>
              <w:jc w:val="center"/>
              <w:rPr>
                <w:rFonts w:hint="eastAsia"/>
              </w:rPr>
            </w:pPr>
            <w:r>
              <w:rPr>
                <w:rFonts w:hint="eastAsia"/>
              </w:rPr>
              <w:t>16</w:t>
            </w:r>
          </w:p>
        </w:tc>
        <w:tc>
          <w:tcPr>
            <w:tcW w:w="866" w:type="dxa"/>
            <w:vAlign w:val="center"/>
          </w:tcPr>
          <w:p w:rsidR="00A3778A" w:rsidRDefault="00A3778A" w:rsidP="00A3778A">
            <w:pPr>
              <w:spacing w:line="276" w:lineRule="auto"/>
              <w:jc w:val="center"/>
              <w:rPr>
                <w:rFonts w:hint="eastAsia"/>
              </w:rPr>
            </w:pPr>
            <w:r>
              <w:rPr>
                <w:rFonts w:hint="eastAsia"/>
              </w:rPr>
              <w:t>17</w:t>
            </w:r>
          </w:p>
        </w:tc>
        <w:tc>
          <w:tcPr>
            <w:tcW w:w="866" w:type="dxa"/>
            <w:vAlign w:val="center"/>
          </w:tcPr>
          <w:p w:rsidR="00A3778A" w:rsidRDefault="00A3778A" w:rsidP="00A3778A">
            <w:pPr>
              <w:spacing w:line="276" w:lineRule="auto"/>
              <w:jc w:val="center"/>
              <w:rPr>
                <w:rFonts w:hint="eastAsia"/>
              </w:rPr>
            </w:pPr>
            <w:r>
              <w:rPr>
                <w:rFonts w:hint="eastAsia"/>
              </w:rPr>
              <w:t>18</w:t>
            </w:r>
          </w:p>
        </w:tc>
        <w:tc>
          <w:tcPr>
            <w:tcW w:w="867" w:type="dxa"/>
            <w:vAlign w:val="center"/>
          </w:tcPr>
          <w:p w:rsidR="00A3778A" w:rsidRDefault="00A3778A" w:rsidP="00A3778A">
            <w:pPr>
              <w:spacing w:line="276" w:lineRule="auto"/>
              <w:jc w:val="center"/>
              <w:rPr>
                <w:rFonts w:hint="eastAsia"/>
              </w:rPr>
            </w:pPr>
            <w:r>
              <w:rPr>
                <w:rFonts w:hint="eastAsia"/>
              </w:rPr>
              <w:t>19</w:t>
            </w:r>
          </w:p>
        </w:tc>
        <w:tc>
          <w:tcPr>
            <w:tcW w:w="867" w:type="dxa"/>
            <w:vAlign w:val="center"/>
          </w:tcPr>
          <w:p w:rsidR="00A3778A" w:rsidRDefault="00A3778A" w:rsidP="00A3778A">
            <w:pPr>
              <w:spacing w:line="276" w:lineRule="auto"/>
              <w:jc w:val="center"/>
              <w:rPr>
                <w:rFonts w:hint="eastAsia"/>
              </w:rPr>
            </w:pPr>
            <w:r>
              <w:rPr>
                <w:rFonts w:hint="eastAsia"/>
              </w:rPr>
              <w:t>2</w:t>
            </w:r>
            <w:r>
              <w:rPr>
                <w:rFonts w:hint="eastAsia"/>
              </w:rPr>
              <w:t>0</w:t>
            </w:r>
          </w:p>
        </w:tc>
      </w:tr>
      <w:tr w:rsidR="00A3778A" w:rsidTr="00A3778A">
        <w:trPr>
          <w:trHeight w:val="423"/>
        </w:trPr>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r>
      <w:tr w:rsidR="00A3778A" w:rsidTr="00A3778A">
        <w:trPr>
          <w:trHeight w:val="403"/>
        </w:trPr>
        <w:tc>
          <w:tcPr>
            <w:tcW w:w="866" w:type="dxa"/>
            <w:vAlign w:val="center"/>
          </w:tcPr>
          <w:p w:rsidR="00A3778A" w:rsidRDefault="00A3778A" w:rsidP="00A3778A">
            <w:pPr>
              <w:spacing w:line="276" w:lineRule="auto"/>
              <w:jc w:val="center"/>
              <w:rPr>
                <w:rFonts w:hint="eastAsia"/>
              </w:rPr>
            </w:pPr>
            <w:r>
              <w:rPr>
                <w:rFonts w:hint="eastAsia"/>
              </w:rPr>
              <w:t>21</w:t>
            </w:r>
          </w:p>
        </w:tc>
        <w:tc>
          <w:tcPr>
            <w:tcW w:w="866" w:type="dxa"/>
            <w:vAlign w:val="center"/>
          </w:tcPr>
          <w:p w:rsidR="00A3778A" w:rsidRDefault="00A3778A" w:rsidP="00A3778A">
            <w:pPr>
              <w:spacing w:line="276" w:lineRule="auto"/>
              <w:jc w:val="center"/>
              <w:rPr>
                <w:rFonts w:hint="eastAsia"/>
              </w:rPr>
            </w:pPr>
            <w:r>
              <w:rPr>
                <w:rFonts w:hint="eastAsia"/>
              </w:rPr>
              <w:t>22</w:t>
            </w:r>
          </w:p>
        </w:tc>
        <w:tc>
          <w:tcPr>
            <w:tcW w:w="866" w:type="dxa"/>
            <w:vAlign w:val="center"/>
          </w:tcPr>
          <w:p w:rsidR="00A3778A" w:rsidRDefault="00A3778A" w:rsidP="00A3778A">
            <w:pPr>
              <w:spacing w:line="276" w:lineRule="auto"/>
              <w:jc w:val="center"/>
              <w:rPr>
                <w:rFonts w:hint="eastAsia"/>
              </w:rPr>
            </w:pPr>
            <w:r>
              <w:rPr>
                <w:rFonts w:hint="eastAsia"/>
              </w:rPr>
              <w:t>23</w:t>
            </w:r>
          </w:p>
        </w:tc>
        <w:tc>
          <w:tcPr>
            <w:tcW w:w="866" w:type="dxa"/>
            <w:vAlign w:val="center"/>
          </w:tcPr>
          <w:p w:rsidR="00A3778A" w:rsidRDefault="00A3778A" w:rsidP="00A3778A">
            <w:pPr>
              <w:spacing w:line="276" w:lineRule="auto"/>
              <w:jc w:val="center"/>
              <w:rPr>
                <w:rFonts w:hint="eastAsia"/>
              </w:rPr>
            </w:pPr>
            <w:r>
              <w:rPr>
                <w:rFonts w:hint="eastAsia"/>
              </w:rPr>
              <w:t>24</w:t>
            </w:r>
          </w:p>
        </w:tc>
        <w:tc>
          <w:tcPr>
            <w:tcW w:w="866" w:type="dxa"/>
            <w:vAlign w:val="center"/>
          </w:tcPr>
          <w:p w:rsidR="00A3778A" w:rsidRDefault="00A3778A" w:rsidP="00A3778A">
            <w:pPr>
              <w:spacing w:line="276" w:lineRule="auto"/>
              <w:jc w:val="center"/>
              <w:rPr>
                <w:rFonts w:hint="eastAsia"/>
              </w:rPr>
            </w:pPr>
            <w:r>
              <w:rPr>
                <w:rFonts w:hint="eastAsia"/>
              </w:rPr>
              <w:t>25</w:t>
            </w:r>
          </w:p>
        </w:tc>
        <w:tc>
          <w:tcPr>
            <w:tcW w:w="866" w:type="dxa"/>
            <w:vAlign w:val="center"/>
          </w:tcPr>
          <w:p w:rsidR="00A3778A" w:rsidRDefault="00A3778A" w:rsidP="00A3778A">
            <w:pPr>
              <w:spacing w:line="276" w:lineRule="auto"/>
              <w:jc w:val="center"/>
              <w:rPr>
                <w:rFonts w:hint="eastAsia"/>
              </w:rPr>
            </w:pPr>
            <w:r>
              <w:rPr>
                <w:rFonts w:hint="eastAsia"/>
              </w:rPr>
              <w:t>26</w:t>
            </w:r>
          </w:p>
        </w:tc>
        <w:tc>
          <w:tcPr>
            <w:tcW w:w="866" w:type="dxa"/>
            <w:vAlign w:val="center"/>
          </w:tcPr>
          <w:p w:rsidR="00A3778A" w:rsidRDefault="00A3778A" w:rsidP="00A3778A">
            <w:pPr>
              <w:spacing w:line="276" w:lineRule="auto"/>
              <w:jc w:val="center"/>
              <w:rPr>
                <w:rFonts w:hint="eastAsia"/>
              </w:rPr>
            </w:pPr>
            <w:r>
              <w:rPr>
                <w:rFonts w:hint="eastAsia"/>
              </w:rPr>
              <w:t>27</w:t>
            </w:r>
          </w:p>
        </w:tc>
        <w:tc>
          <w:tcPr>
            <w:tcW w:w="866" w:type="dxa"/>
            <w:vAlign w:val="center"/>
          </w:tcPr>
          <w:p w:rsidR="00A3778A" w:rsidRDefault="00A3778A" w:rsidP="00A3778A">
            <w:pPr>
              <w:spacing w:line="276" w:lineRule="auto"/>
              <w:jc w:val="center"/>
              <w:rPr>
                <w:rFonts w:hint="eastAsia"/>
              </w:rPr>
            </w:pPr>
            <w:r>
              <w:rPr>
                <w:rFonts w:hint="eastAsia"/>
              </w:rPr>
              <w:t>28</w:t>
            </w:r>
          </w:p>
        </w:tc>
        <w:tc>
          <w:tcPr>
            <w:tcW w:w="867" w:type="dxa"/>
            <w:vAlign w:val="center"/>
          </w:tcPr>
          <w:p w:rsidR="00A3778A" w:rsidRDefault="00A3778A" w:rsidP="00A3778A">
            <w:pPr>
              <w:spacing w:line="276" w:lineRule="auto"/>
              <w:jc w:val="center"/>
              <w:rPr>
                <w:rFonts w:hint="eastAsia"/>
              </w:rPr>
            </w:pPr>
            <w:r>
              <w:rPr>
                <w:rFonts w:hint="eastAsia"/>
              </w:rPr>
              <w:t>29</w:t>
            </w:r>
          </w:p>
        </w:tc>
        <w:tc>
          <w:tcPr>
            <w:tcW w:w="867" w:type="dxa"/>
            <w:vAlign w:val="center"/>
          </w:tcPr>
          <w:p w:rsidR="00A3778A" w:rsidRDefault="00A3778A" w:rsidP="00A3778A">
            <w:pPr>
              <w:spacing w:line="276" w:lineRule="auto"/>
              <w:jc w:val="center"/>
              <w:rPr>
                <w:rFonts w:hint="eastAsia"/>
              </w:rPr>
            </w:pPr>
            <w:r>
              <w:rPr>
                <w:rFonts w:hint="eastAsia"/>
              </w:rPr>
              <w:t>30</w:t>
            </w:r>
          </w:p>
        </w:tc>
      </w:tr>
      <w:tr w:rsidR="00A3778A" w:rsidTr="00A3778A">
        <w:trPr>
          <w:trHeight w:val="403"/>
        </w:trPr>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r>
      <w:tr w:rsidR="00A3778A" w:rsidTr="00A3778A">
        <w:trPr>
          <w:trHeight w:val="423"/>
        </w:trPr>
        <w:tc>
          <w:tcPr>
            <w:tcW w:w="866" w:type="dxa"/>
            <w:vAlign w:val="center"/>
          </w:tcPr>
          <w:p w:rsidR="00A3778A" w:rsidRDefault="00A3778A" w:rsidP="00A3778A">
            <w:pPr>
              <w:spacing w:line="276" w:lineRule="auto"/>
              <w:jc w:val="center"/>
              <w:rPr>
                <w:rFonts w:hint="eastAsia"/>
              </w:rPr>
            </w:pPr>
            <w:r>
              <w:rPr>
                <w:rFonts w:hint="eastAsia"/>
              </w:rPr>
              <w:t>31</w:t>
            </w:r>
          </w:p>
        </w:tc>
        <w:tc>
          <w:tcPr>
            <w:tcW w:w="866" w:type="dxa"/>
            <w:vAlign w:val="center"/>
          </w:tcPr>
          <w:p w:rsidR="00A3778A" w:rsidRDefault="00A3778A" w:rsidP="00A3778A">
            <w:pPr>
              <w:spacing w:line="276" w:lineRule="auto"/>
              <w:jc w:val="center"/>
              <w:rPr>
                <w:rFonts w:hint="eastAsia"/>
              </w:rPr>
            </w:pPr>
            <w:r>
              <w:rPr>
                <w:rFonts w:hint="eastAsia"/>
              </w:rPr>
              <w:t>32</w:t>
            </w:r>
          </w:p>
        </w:tc>
        <w:tc>
          <w:tcPr>
            <w:tcW w:w="866" w:type="dxa"/>
            <w:vAlign w:val="center"/>
          </w:tcPr>
          <w:p w:rsidR="00A3778A" w:rsidRDefault="00A3778A" w:rsidP="00A3778A">
            <w:pPr>
              <w:spacing w:line="276" w:lineRule="auto"/>
              <w:jc w:val="center"/>
              <w:rPr>
                <w:rFonts w:hint="eastAsia"/>
              </w:rPr>
            </w:pPr>
            <w:r>
              <w:rPr>
                <w:rFonts w:hint="eastAsia"/>
              </w:rPr>
              <w:t>33</w:t>
            </w:r>
          </w:p>
        </w:tc>
        <w:tc>
          <w:tcPr>
            <w:tcW w:w="866" w:type="dxa"/>
            <w:vAlign w:val="center"/>
          </w:tcPr>
          <w:p w:rsidR="00A3778A" w:rsidRDefault="00A3778A" w:rsidP="00A3778A">
            <w:pPr>
              <w:spacing w:line="276" w:lineRule="auto"/>
              <w:jc w:val="center"/>
              <w:rPr>
                <w:rFonts w:hint="eastAsia"/>
              </w:rPr>
            </w:pPr>
            <w:r>
              <w:rPr>
                <w:rFonts w:hint="eastAsia"/>
              </w:rPr>
              <w:t>34</w:t>
            </w:r>
          </w:p>
        </w:tc>
        <w:tc>
          <w:tcPr>
            <w:tcW w:w="866" w:type="dxa"/>
            <w:vAlign w:val="center"/>
          </w:tcPr>
          <w:p w:rsidR="00A3778A" w:rsidRDefault="00A3778A" w:rsidP="00A3778A">
            <w:pPr>
              <w:spacing w:line="276" w:lineRule="auto"/>
              <w:jc w:val="center"/>
              <w:rPr>
                <w:rFonts w:hint="eastAsia"/>
              </w:rPr>
            </w:pPr>
            <w:r>
              <w:rPr>
                <w:rFonts w:hint="eastAsia"/>
              </w:rPr>
              <w:t>35</w:t>
            </w:r>
          </w:p>
        </w:tc>
        <w:tc>
          <w:tcPr>
            <w:tcW w:w="866" w:type="dxa"/>
            <w:vAlign w:val="center"/>
          </w:tcPr>
          <w:p w:rsidR="00A3778A" w:rsidRDefault="00A3778A" w:rsidP="00A3778A">
            <w:pPr>
              <w:spacing w:line="276" w:lineRule="auto"/>
              <w:jc w:val="center"/>
              <w:rPr>
                <w:rFonts w:hint="eastAsia"/>
              </w:rPr>
            </w:pPr>
            <w:r>
              <w:rPr>
                <w:rFonts w:hint="eastAsia"/>
              </w:rPr>
              <w:t>36</w:t>
            </w:r>
          </w:p>
        </w:tc>
        <w:tc>
          <w:tcPr>
            <w:tcW w:w="866" w:type="dxa"/>
            <w:vAlign w:val="center"/>
          </w:tcPr>
          <w:p w:rsidR="00A3778A" w:rsidRDefault="00A3778A" w:rsidP="00A3778A">
            <w:pPr>
              <w:spacing w:line="276" w:lineRule="auto"/>
              <w:jc w:val="center"/>
              <w:rPr>
                <w:rFonts w:hint="eastAsia"/>
              </w:rPr>
            </w:pPr>
            <w:r>
              <w:rPr>
                <w:rFonts w:hint="eastAsia"/>
              </w:rPr>
              <w:t>37</w:t>
            </w:r>
          </w:p>
        </w:tc>
        <w:tc>
          <w:tcPr>
            <w:tcW w:w="866" w:type="dxa"/>
            <w:vAlign w:val="center"/>
          </w:tcPr>
          <w:p w:rsidR="00A3778A" w:rsidRDefault="00A3778A" w:rsidP="00A3778A">
            <w:pPr>
              <w:spacing w:line="276" w:lineRule="auto"/>
              <w:jc w:val="center"/>
              <w:rPr>
                <w:rFonts w:hint="eastAsia"/>
              </w:rPr>
            </w:pPr>
            <w:r>
              <w:rPr>
                <w:rFonts w:hint="eastAsia"/>
              </w:rPr>
              <w:t>38</w:t>
            </w:r>
          </w:p>
        </w:tc>
        <w:tc>
          <w:tcPr>
            <w:tcW w:w="867" w:type="dxa"/>
            <w:vAlign w:val="center"/>
          </w:tcPr>
          <w:p w:rsidR="00A3778A" w:rsidRDefault="00A3778A" w:rsidP="00A3778A">
            <w:pPr>
              <w:spacing w:line="276" w:lineRule="auto"/>
              <w:jc w:val="center"/>
              <w:rPr>
                <w:rFonts w:hint="eastAsia"/>
              </w:rPr>
            </w:pPr>
            <w:r>
              <w:rPr>
                <w:rFonts w:hint="eastAsia"/>
              </w:rPr>
              <w:t>39</w:t>
            </w:r>
          </w:p>
        </w:tc>
        <w:tc>
          <w:tcPr>
            <w:tcW w:w="867" w:type="dxa"/>
            <w:vAlign w:val="center"/>
          </w:tcPr>
          <w:p w:rsidR="00A3778A" w:rsidRDefault="00A3778A" w:rsidP="00A3778A">
            <w:pPr>
              <w:spacing w:line="276" w:lineRule="auto"/>
              <w:jc w:val="center"/>
              <w:rPr>
                <w:rFonts w:hint="eastAsia"/>
              </w:rPr>
            </w:pPr>
            <w:r>
              <w:rPr>
                <w:rFonts w:hint="eastAsia"/>
              </w:rPr>
              <w:t>40</w:t>
            </w:r>
          </w:p>
        </w:tc>
      </w:tr>
      <w:tr w:rsidR="00A3778A" w:rsidTr="00A3778A">
        <w:trPr>
          <w:trHeight w:val="423"/>
        </w:trPr>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c>
          <w:tcPr>
            <w:tcW w:w="867" w:type="dxa"/>
            <w:vAlign w:val="center"/>
          </w:tcPr>
          <w:p w:rsidR="00A3778A" w:rsidRDefault="00A3778A" w:rsidP="00A3778A">
            <w:pPr>
              <w:spacing w:line="276" w:lineRule="auto"/>
              <w:jc w:val="center"/>
              <w:rPr>
                <w:rFonts w:hint="eastAsia"/>
              </w:rPr>
            </w:pPr>
          </w:p>
        </w:tc>
      </w:tr>
      <w:tr w:rsidR="00A3778A" w:rsidTr="00A3778A">
        <w:trPr>
          <w:gridAfter w:val="6"/>
          <w:wAfter w:w="5198" w:type="dxa"/>
          <w:trHeight w:val="403"/>
        </w:trPr>
        <w:tc>
          <w:tcPr>
            <w:tcW w:w="866" w:type="dxa"/>
            <w:vAlign w:val="center"/>
          </w:tcPr>
          <w:p w:rsidR="00A3778A" w:rsidRDefault="00A3778A" w:rsidP="00A3778A">
            <w:pPr>
              <w:spacing w:line="276" w:lineRule="auto"/>
              <w:jc w:val="center"/>
              <w:rPr>
                <w:rFonts w:hint="eastAsia"/>
              </w:rPr>
            </w:pPr>
            <w:r>
              <w:rPr>
                <w:rFonts w:hint="eastAsia"/>
              </w:rPr>
              <w:t>41</w:t>
            </w:r>
          </w:p>
        </w:tc>
        <w:tc>
          <w:tcPr>
            <w:tcW w:w="866" w:type="dxa"/>
            <w:vAlign w:val="center"/>
          </w:tcPr>
          <w:p w:rsidR="00A3778A" w:rsidRDefault="00A3778A" w:rsidP="00A3778A">
            <w:pPr>
              <w:spacing w:line="276" w:lineRule="auto"/>
              <w:jc w:val="center"/>
              <w:rPr>
                <w:rFonts w:hint="eastAsia"/>
              </w:rPr>
            </w:pPr>
            <w:r>
              <w:rPr>
                <w:rFonts w:hint="eastAsia"/>
              </w:rPr>
              <w:t>42</w:t>
            </w:r>
          </w:p>
        </w:tc>
        <w:tc>
          <w:tcPr>
            <w:tcW w:w="866" w:type="dxa"/>
            <w:vAlign w:val="center"/>
          </w:tcPr>
          <w:p w:rsidR="00A3778A" w:rsidRDefault="00A3778A" w:rsidP="00A3778A">
            <w:pPr>
              <w:spacing w:line="276" w:lineRule="auto"/>
              <w:jc w:val="center"/>
              <w:rPr>
                <w:rFonts w:hint="eastAsia"/>
              </w:rPr>
            </w:pPr>
            <w:r>
              <w:rPr>
                <w:rFonts w:hint="eastAsia"/>
              </w:rPr>
              <w:t>43</w:t>
            </w:r>
          </w:p>
        </w:tc>
        <w:tc>
          <w:tcPr>
            <w:tcW w:w="866" w:type="dxa"/>
            <w:vAlign w:val="center"/>
          </w:tcPr>
          <w:p w:rsidR="00A3778A" w:rsidRDefault="00A3778A" w:rsidP="00A3778A">
            <w:pPr>
              <w:spacing w:line="276" w:lineRule="auto"/>
              <w:jc w:val="center"/>
              <w:rPr>
                <w:rFonts w:hint="eastAsia"/>
              </w:rPr>
            </w:pPr>
            <w:r>
              <w:rPr>
                <w:rFonts w:hint="eastAsia"/>
              </w:rPr>
              <w:t>44</w:t>
            </w:r>
          </w:p>
        </w:tc>
      </w:tr>
      <w:tr w:rsidR="00A3778A" w:rsidTr="00A3778A">
        <w:trPr>
          <w:gridAfter w:val="6"/>
          <w:wAfter w:w="5198" w:type="dxa"/>
          <w:trHeight w:val="423"/>
        </w:trPr>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c>
          <w:tcPr>
            <w:tcW w:w="866" w:type="dxa"/>
            <w:vAlign w:val="center"/>
          </w:tcPr>
          <w:p w:rsidR="00A3778A" w:rsidRDefault="00A3778A" w:rsidP="00A3778A">
            <w:pPr>
              <w:spacing w:line="276" w:lineRule="auto"/>
              <w:jc w:val="center"/>
              <w:rPr>
                <w:rFonts w:hint="eastAsia"/>
              </w:rPr>
            </w:pPr>
          </w:p>
        </w:tc>
      </w:tr>
    </w:tbl>
    <w:p w:rsidR="00DC0443" w:rsidRDefault="00DC0443" w:rsidP="00A3778A">
      <w:pPr>
        <w:spacing w:line="276" w:lineRule="auto"/>
        <w:rPr>
          <w:rFonts w:hint="eastAsia"/>
        </w:rPr>
      </w:pPr>
    </w:p>
    <w:p w:rsidR="00A3778A" w:rsidRPr="00DC0443" w:rsidRDefault="00A3778A">
      <w:pPr>
        <w:rPr>
          <w:rFonts w:hint="eastAsia"/>
        </w:rPr>
      </w:pPr>
    </w:p>
    <w:p w:rsidR="00DC0443" w:rsidRPr="00A3778A" w:rsidRDefault="00DC0443" w:rsidP="00A3778A">
      <w:pPr>
        <w:pStyle w:val="a3"/>
        <w:numPr>
          <w:ilvl w:val="0"/>
          <w:numId w:val="1"/>
        </w:numPr>
        <w:spacing w:line="276" w:lineRule="auto"/>
        <w:ind w:firstLineChars="0"/>
        <w:rPr>
          <w:rFonts w:hint="eastAsia"/>
          <w:b/>
          <w:sz w:val="24"/>
        </w:rPr>
      </w:pPr>
      <w:r w:rsidRPr="00A3778A">
        <w:rPr>
          <w:rFonts w:hint="eastAsia"/>
          <w:b/>
          <w:sz w:val="24"/>
        </w:rPr>
        <w:t>单选题</w:t>
      </w:r>
      <w:r w:rsidR="00A3778A" w:rsidRPr="00A3778A">
        <w:rPr>
          <w:rFonts w:hint="eastAsia"/>
          <w:b/>
          <w:sz w:val="24"/>
        </w:rPr>
        <w:t>（每题</w:t>
      </w:r>
      <w:r w:rsidR="00A3778A" w:rsidRPr="00A3778A">
        <w:rPr>
          <w:rFonts w:hint="eastAsia"/>
          <w:b/>
          <w:sz w:val="24"/>
        </w:rPr>
        <w:t>1</w:t>
      </w:r>
      <w:r w:rsidR="00A3778A" w:rsidRPr="00A3778A">
        <w:rPr>
          <w:rFonts w:hint="eastAsia"/>
          <w:b/>
          <w:sz w:val="24"/>
        </w:rPr>
        <w:t>分，共</w:t>
      </w:r>
      <w:r w:rsidR="00A3778A" w:rsidRPr="00A3778A">
        <w:rPr>
          <w:rFonts w:hint="eastAsia"/>
          <w:b/>
          <w:sz w:val="24"/>
        </w:rPr>
        <w:t>16</w:t>
      </w:r>
      <w:r w:rsidR="00A3778A" w:rsidRPr="00A3778A">
        <w:rPr>
          <w:rFonts w:hint="eastAsia"/>
          <w:b/>
          <w:sz w:val="24"/>
        </w:rPr>
        <w:t>题）</w:t>
      </w:r>
    </w:p>
    <w:p w:rsidR="00DC0443" w:rsidRDefault="00DC0443" w:rsidP="00A3778A">
      <w:pPr>
        <w:spacing w:line="276" w:lineRule="auto"/>
      </w:pPr>
      <w:r>
        <w:rPr>
          <w:rFonts w:hint="eastAsia"/>
        </w:rPr>
        <w:t>1</w:t>
      </w:r>
      <w:r>
        <w:rPr>
          <w:rFonts w:hint="eastAsia"/>
        </w:rPr>
        <w:t>、不得将废液倒入水池中。可以直接排放的废水</w:t>
      </w:r>
      <w:r>
        <w:rPr>
          <w:rFonts w:hint="eastAsia"/>
        </w:rPr>
        <w:t>PH</w:t>
      </w:r>
      <w:proofErr w:type="gramStart"/>
      <w:r>
        <w:rPr>
          <w:rFonts w:hint="eastAsia"/>
        </w:rPr>
        <w:t>值需在</w:t>
      </w:r>
      <w:proofErr w:type="gramEnd"/>
      <w:r>
        <w:rPr>
          <w:rFonts w:hint="eastAsia"/>
        </w:rPr>
        <w:t>（</w:t>
      </w:r>
      <w:r>
        <w:rPr>
          <w:rFonts w:hint="eastAsia"/>
        </w:rPr>
        <w:t xml:space="preserve">  </w:t>
      </w:r>
      <w:r w:rsidR="00A3778A">
        <w:rPr>
          <w:rFonts w:hint="eastAsia"/>
        </w:rPr>
        <w:t xml:space="preserve">  </w:t>
      </w:r>
      <w:r>
        <w:rPr>
          <w:rFonts w:hint="eastAsia"/>
        </w:rPr>
        <w:t>）之间</w:t>
      </w:r>
      <w:r w:rsidR="00A3778A">
        <w:rPr>
          <w:rFonts w:hint="eastAsia"/>
        </w:rPr>
        <w:t>。</w:t>
      </w:r>
    </w:p>
    <w:p w:rsidR="00DC0443" w:rsidRDefault="00DC0443" w:rsidP="00A3778A">
      <w:pPr>
        <w:spacing w:line="276" w:lineRule="auto"/>
        <w:ind w:firstLine="420"/>
      </w:pPr>
      <w:r>
        <w:t>A.6-9</w:t>
      </w:r>
    </w:p>
    <w:p w:rsidR="00DC0443" w:rsidRDefault="00DC0443" w:rsidP="00A3778A">
      <w:pPr>
        <w:spacing w:line="276" w:lineRule="auto"/>
        <w:ind w:firstLine="420"/>
      </w:pPr>
      <w:r>
        <w:t>B.2-14</w:t>
      </w:r>
    </w:p>
    <w:p w:rsidR="00DC0443" w:rsidRDefault="00DC0443" w:rsidP="00A3778A">
      <w:pPr>
        <w:spacing w:line="276" w:lineRule="auto"/>
        <w:ind w:firstLine="420"/>
      </w:pPr>
      <w:r>
        <w:t>C.1-14</w:t>
      </w:r>
    </w:p>
    <w:p w:rsidR="00DC0443" w:rsidRDefault="00DC0443" w:rsidP="00A3778A">
      <w:pPr>
        <w:spacing w:line="276" w:lineRule="auto"/>
        <w:ind w:firstLine="420"/>
        <w:rPr>
          <w:rFonts w:hint="eastAsia"/>
        </w:rPr>
      </w:pPr>
      <w:r>
        <w:t>D.7-8</w:t>
      </w:r>
    </w:p>
    <w:p w:rsidR="00DC0443" w:rsidRDefault="00DC0443" w:rsidP="00A3778A">
      <w:pPr>
        <w:spacing w:line="276" w:lineRule="auto"/>
        <w:rPr>
          <w:rFonts w:hint="eastAsia"/>
        </w:rPr>
      </w:pPr>
    </w:p>
    <w:p w:rsidR="00DC0443" w:rsidRDefault="00DC0443" w:rsidP="00A3778A">
      <w:pPr>
        <w:spacing w:line="276" w:lineRule="auto"/>
      </w:pPr>
      <w:r>
        <w:rPr>
          <w:rFonts w:hint="eastAsia"/>
        </w:rPr>
        <w:t>2</w:t>
      </w:r>
      <w:r>
        <w:rPr>
          <w:rFonts w:hint="eastAsia"/>
        </w:rPr>
        <w:t>、学校废液收集点在（</w:t>
      </w:r>
      <w:r>
        <w:rPr>
          <w:rFonts w:hint="eastAsia"/>
        </w:rPr>
        <w:t xml:space="preserve"> </w:t>
      </w:r>
      <w:r w:rsidR="00A3778A">
        <w:rPr>
          <w:rFonts w:hint="eastAsia"/>
        </w:rPr>
        <w:t xml:space="preserve">   </w:t>
      </w:r>
      <w:r>
        <w:rPr>
          <w:rFonts w:hint="eastAsia"/>
        </w:rPr>
        <w:t>）。运送废液前，需在系统中登记。</w:t>
      </w:r>
    </w:p>
    <w:p w:rsidR="00DC0443" w:rsidRDefault="00DC0443" w:rsidP="00A3778A">
      <w:pPr>
        <w:spacing w:line="276" w:lineRule="auto"/>
        <w:ind w:firstLine="420"/>
      </w:pPr>
      <w:r>
        <w:t>A.</w:t>
      </w:r>
      <w:r>
        <w:rPr>
          <w:rFonts w:hint="eastAsia"/>
        </w:rPr>
        <w:t>云轩楼</w:t>
      </w:r>
      <w:r>
        <w:rPr>
          <w:rFonts w:hint="eastAsia"/>
        </w:rPr>
        <w:t>1110</w:t>
      </w:r>
    </w:p>
    <w:p w:rsidR="00DC0443" w:rsidRDefault="00DC0443" w:rsidP="00A3778A">
      <w:pPr>
        <w:spacing w:line="276" w:lineRule="auto"/>
        <w:ind w:firstLine="420"/>
      </w:pPr>
      <w:r>
        <w:t>B.</w:t>
      </w:r>
      <w:r>
        <w:rPr>
          <w:rFonts w:hint="eastAsia"/>
        </w:rPr>
        <w:t>一期</w:t>
      </w:r>
      <w:r>
        <w:rPr>
          <w:rFonts w:hint="eastAsia"/>
        </w:rPr>
        <w:t>901</w:t>
      </w:r>
      <w:r>
        <w:rPr>
          <w:rFonts w:hint="eastAsia"/>
        </w:rPr>
        <w:t>试剂仓库</w:t>
      </w:r>
    </w:p>
    <w:p w:rsidR="00DC0443" w:rsidRDefault="00DC0443" w:rsidP="00A3778A">
      <w:pPr>
        <w:spacing w:line="276" w:lineRule="auto"/>
        <w:ind w:firstLine="420"/>
      </w:pPr>
      <w:r>
        <w:t>C.</w:t>
      </w:r>
      <w:r>
        <w:rPr>
          <w:rFonts w:hint="eastAsia"/>
        </w:rPr>
        <w:t>404</w:t>
      </w:r>
      <w:r>
        <w:rPr>
          <w:rFonts w:hint="eastAsia"/>
        </w:rPr>
        <w:t>楼</w:t>
      </w:r>
    </w:p>
    <w:p w:rsidR="00DC0443" w:rsidRDefault="00DC0443" w:rsidP="00A3778A">
      <w:pPr>
        <w:spacing w:line="276" w:lineRule="auto"/>
        <w:ind w:firstLine="420"/>
      </w:pPr>
      <w:r>
        <w:t>D.</w:t>
      </w:r>
      <w:r>
        <w:rPr>
          <w:rFonts w:hint="eastAsia"/>
        </w:rPr>
        <w:t>二期城市学院</w:t>
      </w:r>
    </w:p>
    <w:p w:rsidR="00DC0443" w:rsidRDefault="00DC0443" w:rsidP="00A3778A">
      <w:pPr>
        <w:spacing w:line="276" w:lineRule="auto"/>
      </w:pPr>
    </w:p>
    <w:p w:rsidR="00DC0443" w:rsidRDefault="00DC0443" w:rsidP="00A3778A">
      <w:pPr>
        <w:spacing w:line="276" w:lineRule="auto"/>
      </w:pPr>
      <w:r>
        <w:rPr>
          <w:rFonts w:hint="eastAsia"/>
        </w:rPr>
        <w:t>3</w:t>
      </w:r>
      <w:r>
        <w:rPr>
          <w:rFonts w:hint="eastAsia"/>
        </w:rPr>
        <w:t>、动物尸体或各种组织必须及时处理。可装在垃圾袋中，送至（</w:t>
      </w:r>
      <w:r>
        <w:rPr>
          <w:rFonts w:hint="eastAsia"/>
        </w:rPr>
        <w:t xml:space="preserve"> </w:t>
      </w:r>
      <w:r w:rsidR="00A3778A">
        <w:rPr>
          <w:rFonts w:hint="eastAsia"/>
        </w:rPr>
        <w:t xml:space="preserve">   </w:t>
      </w:r>
      <w:r>
        <w:rPr>
          <w:rFonts w:hint="eastAsia"/>
        </w:rPr>
        <w:t>）。开放时间每天下午</w:t>
      </w:r>
      <w:r>
        <w:rPr>
          <w:rFonts w:hint="eastAsia"/>
        </w:rPr>
        <w:t>3</w:t>
      </w:r>
      <w:r>
        <w:rPr>
          <w:rFonts w:hint="eastAsia"/>
        </w:rPr>
        <w:t>点</w:t>
      </w:r>
      <w:r>
        <w:rPr>
          <w:rFonts w:hint="eastAsia"/>
        </w:rPr>
        <w:t>-4</w:t>
      </w:r>
      <w:r>
        <w:rPr>
          <w:rFonts w:hint="eastAsia"/>
        </w:rPr>
        <w:t>点</w:t>
      </w:r>
    </w:p>
    <w:p w:rsidR="00DC0443" w:rsidRDefault="00DC0443" w:rsidP="00A3778A">
      <w:pPr>
        <w:spacing w:line="276" w:lineRule="auto"/>
        <w:ind w:firstLine="420"/>
      </w:pPr>
      <w:r>
        <w:t>A.</w:t>
      </w:r>
      <w:r>
        <w:rPr>
          <w:rFonts w:hint="eastAsia"/>
        </w:rPr>
        <w:t>实验室冰箱</w:t>
      </w:r>
    </w:p>
    <w:p w:rsidR="00DC0443" w:rsidRDefault="00DC0443" w:rsidP="00A3778A">
      <w:pPr>
        <w:spacing w:line="276" w:lineRule="auto"/>
        <w:ind w:firstLine="420"/>
      </w:pPr>
      <w:r>
        <w:t>B.</w:t>
      </w:r>
      <w:r>
        <w:rPr>
          <w:rFonts w:hint="eastAsia"/>
        </w:rPr>
        <w:t>一期</w:t>
      </w:r>
      <w:r>
        <w:rPr>
          <w:rFonts w:hint="eastAsia"/>
        </w:rPr>
        <w:t>404</w:t>
      </w:r>
      <w:r>
        <w:rPr>
          <w:rFonts w:hint="eastAsia"/>
        </w:rPr>
        <w:t>号</w:t>
      </w:r>
      <w:proofErr w:type="gramStart"/>
      <w:r>
        <w:rPr>
          <w:rFonts w:hint="eastAsia"/>
        </w:rPr>
        <w:t>楼动物</w:t>
      </w:r>
      <w:proofErr w:type="gramEnd"/>
      <w:r>
        <w:rPr>
          <w:rFonts w:hint="eastAsia"/>
        </w:rPr>
        <w:t>尸体冰库</w:t>
      </w:r>
    </w:p>
    <w:p w:rsidR="00DC0443" w:rsidRDefault="00DC0443" w:rsidP="00A3778A">
      <w:pPr>
        <w:spacing w:line="276" w:lineRule="auto"/>
        <w:ind w:firstLine="420"/>
      </w:pPr>
      <w:r>
        <w:t>C.</w:t>
      </w:r>
      <w:r>
        <w:rPr>
          <w:rFonts w:hint="eastAsia"/>
        </w:rPr>
        <w:t>云轩楼一楼男厕所冰柜</w:t>
      </w:r>
    </w:p>
    <w:p w:rsidR="00DC0443" w:rsidRDefault="00DC0443" w:rsidP="00A3778A">
      <w:pPr>
        <w:spacing w:line="276" w:lineRule="auto"/>
        <w:ind w:firstLine="420"/>
      </w:pPr>
      <w:r>
        <w:t>D.</w:t>
      </w:r>
      <w:r>
        <w:rPr>
          <w:rFonts w:hint="eastAsia"/>
        </w:rPr>
        <w:t>云轩楼</w:t>
      </w:r>
      <w:r>
        <w:rPr>
          <w:rFonts w:hint="eastAsia"/>
        </w:rPr>
        <w:t>1514</w:t>
      </w:r>
    </w:p>
    <w:p w:rsidR="00DC0443" w:rsidRDefault="00DC0443" w:rsidP="00A3778A">
      <w:pPr>
        <w:spacing w:line="276" w:lineRule="auto"/>
        <w:rPr>
          <w:rFonts w:hint="eastAsia"/>
        </w:rPr>
      </w:pPr>
    </w:p>
    <w:p w:rsidR="00A3778A" w:rsidRPr="00790B97" w:rsidRDefault="00A3778A" w:rsidP="00A3778A">
      <w:pPr>
        <w:spacing w:line="276" w:lineRule="auto"/>
      </w:pPr>
    </w:p>
    <w:p w:rsidR="00DC0443" w:rsidRDefault="00DC0443" w:rsidP="00A3778A">
      <w:pPr>
        <w:spacing w:line="276" w:lineRule="auto"/>
      </w:pPr>
      <w:r>
        <w:rPr>
          <w:rFonts w:hint="eastAsia"/>
        </w:rPr>
        <w:t>4</w:t>
      </w:r>
      <w:r>
        <w:rPr>
          <w:rFonts w:hint="eastAsia"/>
        </w:rPr>
        <w:t>、普通未污染尖锐玻璃垃圾，请送至</w:t>
      </w:r>
      <w:r w:rsidR="00A3778A">
        <w:rPr>
          <w:rFonts w:hint="eastAsia"/>
        </w:rPr>
        <w:t>（</w:t>
      </w:r>
      <w:r w:rsidR="00A3778A">
        <w:rPr>
          <w:rFonts w:hint="eastAsia"/>
        </w:rPr>
        <w:t xml:space="preserve">    </w:t>
      </w:r>
      <w:r w:rsidR="00A3778A">
        <w:rPr>
          <w:rFonts w:hint="eastAsia"/>
        </w:rPr>
        <w:t>）</w:t>
      </w:r>
      <w:r>
        <w:rPr>
          <w:rFonts w:hint="eastAsia"/>
        </w:rPr>
        <w:t>，由物业处理</w:t>
      </w:r>
      <w:r w:rsidR="00A3778A">
        <w:rPr>
          <w:rFonts w:hint="eastAsia"/>
        </w:rPr>
        <w:t>。</w:t>
      </w:r>
    </w:p>
    <w:p w:rsidR="00DC0443" w:rsidRDefault="00DC0443" w:rsidP="00A3778A">
      <w:pPr>
        <w:spacing w:line="276" w:lineRule="auto"/>
        <w:ind w:firstLine="420"/>
      </w:pPr>
      <w:r>
        <w:t>A.</w:t>
      </w:r>
      <w:r>
        <w:rPr>
          <w:rFonts w:hint="eastAsia"/>
        </w:rPr>
        <w:t>云轩楼大厅旁楼梯间内的专用垃圾桶</w:t>
      </w:r>
    </w:p>
    <w:p w:rsidR="00DC0443" w:rsidRDefault="00DC0443" w:rsidP="00A3778A">
      <w:pPr>
        <w:spacing w:line="276" w:lineRule="auto"/>
        <w:ind w:firstLine="420"/>
      </w:pPr>
      <w:r>
        <w:t>B.</w:t>
      </w:r>
      <w:r>
        <w:rPr>
          <w:rFonts w:hint="eastAsia"/>
        </w:rPr>
        <w:t>云轩楼</w:t>
      </w:r>
      <w:r>
        <w:t>1504</w:t>
      </w:r>
    </w:p>
    <w:p w:rsidR="00DC0443" w:rsidRDefault="00DC0443" w:rsidP="00A3778A">
      <w:pPr>
        <w:spacing w:line="276" w:lineRule="auto"/>
        <w:ind w:firstLine="420"/>
      </w:pPr>
      <w:r>
        <w:t>C.</w:t>
      </w:r>
      <w:r>
        <w:rPr>
          <w:rFonts w:hint="eastAsia"/>
        </w:rPr>
        <w:t>云轩楼一楼男厕所</w:t>
      </w:r>
    </w:p>
    <w:p w:rsidR="00DC0443" w:rsidRDefault="00DC0443" w:rsidP="00A3778A">
      <w:pPr>
        <w:spacing w:line="276" w:lineRule="auto"/>
        <w:ind w:firstLine="420"/>
        <w:rPr>
          <w:rFonts w:hint="eastAsia"/>
        </w:rPr>
      </w:pPr>
      <w:r>
        <w:t>D.</w:t>
      </w:r>
      <w:r>
        <w:rPr>
          <w:rFonts w:hint="eastAsia"/>
        </w:rPr>
        <w:t>云轩楼</w:t>
      </w:r>
      <w:r>
        <w:t>2301</w:t>
      </w:r>
    </w:p>
    <w:p w:rsidR="00DC0443" w:rsidRDefault="00DC0443" w:rsidP="00A3778A">
      <w:pPr>
        <w:spacing w:line="276" w:lineRule="auto"/>
        <w:ind w:firstLine="420"/>
      </w:pPr>
    </w:p>
    <w:p w:rsidR="00DC0443" w:rsidRDefault="00DC0443" w:rsidP="00A3778A">
      <w:pPr>
        <w:spacing w:line="276" w:lineRule="auto"/>
      </w:pPr>
      <w:r>
        <w:rPr>
          <w:rFonts w:hint="eastAsia"/>
        </w:rPr>
        <w:t>5</w:t>
      </w:r>
      <w:r>
        <w:rPr>
          <w:rFonts w:hint="eastAsia"/>
        </w:rPr>
        <w:t>、实验时，</w:t>
      </w:r>
      <w:proofErr w:type="gramStart"/>
      <w:r>
        <w:rPr>
          <w:rFonts w:hint="eastAsia"/>
        </w:rPr>
        <w:t>电源变压器付边输出</w:t>
      </w:r>
      <w:proofErr w:type="gramEnd"/>
      <w:r>
        <w:rPr>
          <w:rFonts w:hint="eastAsia"/>
        </w:rPr>
        <w:t>被短路，会出现</w:t>
      </w:r>
      <w:r w:rsidR="00A3778A">
        <w:rPr>
          <w:rFonts w:hint="eastAsia"/>
        </w:rPr>
        <w:t>（</w:t>
      </w:r>
      <w:r w:rsidR="00A3778A">
        <w:rPr>
          <w:rFonts w:hint="eastAsia"/>
        </w:rPr>
        <w:t xml:space="preserve">    </w:t>
      </w:r>
      <w:r w:rsidR="00A3778A">
        <w:rPr>
          <w:rFonts w:hint="eastAsia"/>
        </w:rPr>
        <w:t>）</w:t>
      </w:r>
      <w:r>
        <w:rPr>
          <w:rFonts w:hint="eastAsia"/>
        </w:rPr>
        <w:t>现象，直至烧毁。</w:t>
      </w:r>
    </w:p>
    <w:p w:rsidR="00DC0443" w:rsidRDefault="00DC0443" w:rsidP="00A3778A">
      <w:pPr>
        <w:spacing w:line="276" w:lineRule="auto"/>
        <w:ind w:firstLine="420"/>
      </w:pPr>
      <w:r>
        <w:rPr>
          <w:rFonts w:hint="eastAsia"/>
        </w:rPr>
        <w:t>A.</w:t>
      </w:r>
      <w:r>
        <w:rPr>
          <w:rFonts w:hint="eastAsia"/>
        </w:rPr>
        <w:t>电源变压器有异味</w:t>
      </w:r>
    </w:p>
    <w:p w:rsidR="00DC0443" w:rsidRDefault="00DC0443" w:rsidP="00A3778A">
      <w:pPr>
        <w:spacing w:line="276" w:lineRule="auto"/>
        <w:ind w:firstLine="420"/>
      </w:pPr>
      <w:r>
        <w:rPr>
          <w:rFonts w:hint="eastAsia"/>
        </w:rPr>
        <w:t>B.</w:t>
      </w:r>
      <w:r>
        <w:rPr>
          <w:rFonts w:hint="eastAsia"/>
        </w:rPr>
        <w:t>电源变压器冒烟</w:t>
      </w:r>
    </w:p>
    <w:p w:rsidR="00DC0443" w:rsidRDefault="00DC0443" w:rsidP="00A3778A">
      <w:pPr>
        <w:spacing w:line="276" w:lineRule="auto"/>
        <w:ind w:firstLine="420"/>
      </w:pPr>
      <w:r>
        <w:rPr>
          <w:rFonts w:hint="eastAsia"/>
        </w:rPr>
        <w:t>C.</w:t>
      </w:r>
      <w:r>
        <w:rPr>
          <w:rFonts w:hint="eastAsia"/>
        </w:rPr>
        <w:t>电源变压器发热</w:t>
      </w:r>
    </w:p>
    <w:p w:rsidR="00DC0443" w:rsidRDefault="00DC0443" w:rsidP="00A3778A">
      <w:pPr>
        <w:spacing w:line="276" w:lineRule="auto"/>
        <w:ind w:firstLine="420"/>
      </w:pPr>
      <w:r>
        <w:rPr>
          <w:rFonts w:hint="eastAsia"/>
        </w:rPr>
        <w:t>D.</w:t>
      </w:r>
      <w:r>
        <w:rPr>
          <w:rFonts w:hint="eastAsia"/>
        </w:rPr>
        <w:t>以上都是</w:t>
      </w:r>
    </w:p>
    <w:p w:rsidR="00DC0443" w:rsidRPr="00DC0443" w:rsidRDefault="00DC0443" w:rsidP="00A3778A">
      <w:pPr>
        <w:spacing w:line="276" w:lineRule="auto"/>
      </w:pPr>
    </w:p>
    <w:p w:rsidR="00DC0443" w:rsidRDefault="00DC0443" w:rsidP="00A3778A">
      <w:pPr>
        <w:spacing w:line="276" w:lineRule="auto"/>
      </w:pPr>
      <w:r>
        <w:rPr>
          <w:rFonts w:hint="eastAsia"/>
        </w:rPr>
        <w:t>6</w:t>
      </w:r>
      <w:r>
        <w:rPr>
          <w:rFonts w:hint="eastAsia"/>
        </w:rPr>
        <w:t>、关于在实验室做实验，下列做法错误的是</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为了熟悉实验室环境，随意翻动实验室内物品</w:t>
      </w:r>
    </w:p>
    <w:p w:rsidR="00DC0443" w:rsidRDefault="00DC0443" w:rsidP="00A3778A">
      <w:pPr>
        <w:spacing w:line="276" w:lineRule="auto"/>
        <w:ind w:firstLine="420"/>
      </w:pPr>
      <w:r>
        <w:rPr>
          <w:rFonts w:hint="eastAsia"/>
        </w:rPr>
        <w:t>B.</w:t>
      </w:r>
      <w:r>
        <w:rPr>
          <w:rFonts w:hint="eastAsia"/>
        </w:rPr>
        <w:t>手上有伤口时，可以申请停做生物解剖实验</w:t>
      </w:r>
    </w:p>
    <w:p w:rsidR="00DC0443" w:rsidRDefault="00DC0443" w:rsidP="00A3778A">
      <w:pPr>
        <w:spacing w:line="276" w:lineRule="auto"/>
        <w:ind w:firstLine="420"/>
      </w:pPr>
      <w:r>
        <w:rPr>
          <w:rFonts w:hint="eastAsia"/>
        </w:rPr>
        <w:t>C.</w:t>
      </w:r>
      <w:r>
        <w:rPr>
          <w:rFonts w:hint="eastAsia"/>
        </w:rPr>
        <w:t>实验的过程中使用火炉等设备时，保证有人看守</w:t>
      </w:r>
    </w:p>
    <w:p w:rsidR="00DC0443" w:rsidRDefault="00DC0443" w:rsidP="00A3778A">
      <w:pPr>
        <w:spacing w:line="276" w:lineRule="auto"/>
        <w:ind w:firstLine="420"/>
      </w:pPr>
      <w:r>
        <w:rPr>
          <w:rFonts w:hint="eastAsia"/>
        </w:rPr>
        <w:t>D.</w:t>
      </w:r>
      <w:r>
        <w:rPr>
          <w:rFonts w:hint="eastAsia"/>
        </w:rPr>
        <w:t>进入实验室时，更换规定的实验服</w:t>
      </w:r>
    </w:p>
    <w:p w:rsidR="00DC0443" w:rsidRDefault="00DC0443" w:rsidP="00A3778A">
      <w:pPr>
        <w:spacing w:line="276" w:lineRule="auto"/>
      </w:pPr>
    </w:p>
    <w:p w:rsidR="00DC0443" w:rsidRDefault="00DC0443" w:rsidP="00A3778A">
      <w:pPr>
        <w:spacing w:line="276" w:lineRule="auto"/>
      </w:pPr>
      <w:r>
        <w:rPr>
          <w:rFonts w:hint="eastAsia"/>
        </w:rPr>
        <w:t>7</w:t>
      </w:r>
      <w:r>
        <w:rPr>
          <w:rFonts w:hint="eastAsia"/>
        </w:rPr>
        <w:t>、在火灾初发阶段，应采取的撤离方法有</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乘坐电梯</w:t>
      </w:r>
    </w:p>
    <w:p w:rsidR="00DC0443" w:rsidRDefault="00DC0443" w:rsidP="00A3778A">
      <w:pPr>
        <w:spacing w:line="276" w:lineRule="auto"/>
        <w:ind w:firstLine="420"/>
      </w:pPr>
      <w:r>
        <w:rPr>
          <w:rFonts w:hint="eastAsia"/>
        </w:rPr>
        <w:t>B.</w:t>
      </w:r>
      <w:r>
        <w:rPr>
          <w:rFonts w:hint="eastAsia"/>
        </w:rPr>
        <w:t>用湿毛巾捂住口鼻低姿从安全通道撤离</w:t>
      </w:r>
    </w:p>
    <w:p w:rsidR="00DC0443" w:rsidRDefault="00DC0443" w:rsidP="00A3778A">
      <w:pPr>
        <w:spacing w:line="276" w:lineRule="auto"/>
        <w:ind w:firstLine="420"/>
      </w:pPr>
      <w:r>
        <w:rPr>
          <w:rFonts w:hint="eastAsia"/>
        </w:rPr>
        <w:t>C.</w:t>
      </w:r>
      <w:r>
        <w:rPr>
          <w:rFonts w:hint="eastAsia"/>
        </w:rPr>
        <w:t>跳楼逃生</w:t>
      </w:r>
    </w:p>
    <w:p w:rsidR="00DC0443" w:rsidRDefault="00DC0443" w:rsidP="00A3778A">
      <w:pPr>
        <w:spacing w:line="276" w:lineRule="auto"/>
        <w:ind w:firstLine="420"/>
      </w:pPr>
      <w:r>
        <w:rPr>
          <w:rFonts w:hint="eastAsia"/>
        </w:rPr>
        <w:t>D.</w:t>
      </w:r>
      <w:r>
        <w:rPr>
          <w:rFonts w:hint="eastAsia"/>
        </w:rPr>
        <w:t>跑到楼顶呼救</w:t>
      </w:r>
    </w:p>
    <w:p w:rsidR="00DC0443" w:rsidRPr="00DC0443" w:rsidRDefault="00DC0443" w:rsidP="00A3778A">
      <w:pPr>
        <w:spacing w:line="276" w:lineRule="auto"/>
      </w:pPr>
    </w:p>
    <w:p w:rsidR="00DC0443" w:rsidRDefault="00DC0443" w:rsidP="00A3778A">
      <w:pPr>
        <w:spacing w:line="276" w:lineRule="auto"/>
      </w:pPr>
      <w:r>
        <w:rPr>
          <w:rFonts w:hint="eastAsia"/>
        </w:rPr>
        <w:t>8</w:t>
      </w:r>
      <w:r>
        <w:rPr>
          <w:rFonts w:hint="eastAsia"/>
        </w:rPr>
        <w:t>、实验室仪器设备用电或线路发生故障着火时，应立即</w:t>
      </w:r>
      <w:r w:rsidR="00A3778A">
        <w:rPr>
          <w:rFonts w:hint="eastAsia"/>
        </w:rPr>
        <w:t>（</w:t>
      </w:r>
      <w:r w:rsidR="00A3778A">
        <w:rPr>
          <w:rFonts w:hint="eastAsia"/>
        </w:rPr>
        <w:t xml:space="preserve">    </w:t>
      </w:r>
      <w:r w:rsidR="00A3778A">
        <w:rPr>
          <w:rFonts w:hint="eastAsia"/>
        </w:rPr>
        <w:t>）</w:t>
      </w:r>
      <w:r>
        <w:rPr>
          <w:rFonts w:hint="eastAsia"/>
        </w:rPr>
        <w:t>，并组织人员用灭火器进行灭火。</w:t>
      </w:r>
    </w:p>
    <w:p w:rsidR="00DC0443" w:rsidRDefault="00DC0443" w:rsidP="00A3778A">
      <w:pPr>
        <w:spacing w:line="276" w:lineRule="auto"/>
        <w:ind w:firstLine="420"/>
      </w:pPr>
      <w:r>
        <w:rPr>
          <w:rFonts w:hint="eastAsia"/>
        </w:rPr>
        <w:t>A.</w:t>
      </w:r>
      <w:r>
        <w:rPr>
          <w:rFonts w:hint="eastAsia"/>
        </w:rPr>
        <w:t>将贵重仪器设备迅速转移</w:t>
      </w:r>
    </w:p>
    <w:p w:rsidR="00DC0443" w:rsidRDefault="00DC0443" w:rsidP="00A3778A">
      <w:pPr>
        <w:spacing w:line="276" w:lineRule="auto"/>
        <w:ind w:firstLine="420"/>
      </w:pPr>
      <w:r>
        <w:rPr>
          <w:rFonts w:hint="eastAsia"/>
        </w:rPr>
        <w:t>B.</w:t>
      </w:r>
      <w:r>
        <w:rPr>
          <w:rFonts w:hint="eastAsia"/>
        </w:rPr>
        <w:t>切断现场电源</w:t>
      </w:r>
    </w:p>
    <w:p w:rsidR="00DC0443" w:rsidRDefault="00DC0443" w:rsidP="00A3778A">
      <w:pPr>
        <w:spacing w:line="276" w:lineRule="auto"/>
        <w:ind w:firstLine="420"/>
      </w:pPr>
      <w:r>
        <w:rPr>
          <w:rFonts w:hint="eastAsia"/>
        </w:rPr>
        <w:t>C.</w:t>
      </w:r>
      <w:r>
        <w:rPr>
          <w:rFonts w:hint="eastAsia"/>
        </w:rPr>
        <w:t>将人员疏散</w:t>
      </w:r>
    </w:p>
    <w:p w:rsidR="00DC0443" w:rsidRDefault="00DC0443" w:rsidP="00A3778A">
      <w:pPr>
        <w:spacing w:line="276" w:lineRule="auto"/>
        <w:ind w:firstLine="420"/>
      </w:pPr>
      <w:r>
        <w:rPr>
          <w:rFonts w:hint="eastAsia"/>
        </w:rPr>
        <w:t>D.</w:t>
      </w:r>
      <w:r>
        <w:rPr>
          <w:rFonts w:hint="eastAsia"/>
        </w:rPr>
        <w:t>逃离现场</w:t>
      </w:r>
    </w:p>
    <w:p w:rsidR="00DC0443" w:rsidRDefault="00DC0443" w:rsidP="00A3778A">
      <w:pPr>
        <w:spacing w:line="276" w:lineRule="auto"/>
      </w:pPr>
    </w:p>
    <w:p w:rsidR="00DC0443" w:rsidRDefault="00DC0443" w:rsidP="00A3778A">
      <w:pPr>
        <w:spacing w:line="276" w:lineRule="auto"/>
      </w:pPr>
      <w:r>
        <w:rPr>
          <w:rFonts w:hint="eastAsia"/>
        </w:rPr>
        <w:t>9</w:t>
      </w:r>
      <w:r>
        <w:rPr>
          <w:rFonts w:hint="eastAsia"/>
        </w:rPr>
        <w:t>、实验动物的生物安全性，指的是涉及动物的</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化学实验</w:t>
      </w:r>
    </w:p>
    <w:p w:rsidR="00DC0443" w:rsidRDefault="00DC0443" w:rsidP="00A3778A">
      <w:pPr>
        <w:spacing w:line="276" w:lineRule="auto"/>
        <w:ind w:firstLine="420"/>
      </w:pPr>
      <w:r>
        <w:rPr>
          <w:rFonts w:hint="eastAsia"/>
        </w:rPr>
        <w:t>B.</w:t>
      </w:r>
      <w:r>
        <w:rPr>
          <w:rFonts w:hint="eastAsia"/>
        </w:rPr>
        <w:t>同位素实验</w:t>
      </w:r>
    </w:p>
    <w:p w:rsidR="00DC0443" w:rsidRDefault="00DC0443" w:rsidP="00A3778A">
      <w:pPr>
        <w:spacing w:line="276" w:lineRule="auto"/>
        <w:ind w:firstLine="420"/>
      </w:pPr>
      <w:r>
        <w:rPr>
          <w:rFonts w:hint="eastAsia"/>
        </w:rPr>
        <w:t>C.</w:t>
      </w:r>
      <w:r>
        <w:rPr>
          <w:rFonts w:hint="eastAsia"/>
        </w:rPr>
        <w:t>药物实验</w:t>
      </w:r>
    </w:p>
    <w:p w:rsidR="00DC0443" w:rsidRDefault="00DC0443" w:rsidP="00A3778A">
      <w:pPr>
        <w:spacing w:line="276" w:lineRule="auto"/>
        <w:ind w:firstLine="420"/>
      </w:pPr>
      <w:r>
        <w:rPr>
          <w:rFonts w:hint="eastAsia"/>
        </w:rPr>
        <w:t>D.</w:t>
      </w:r>
      <w:r>
        <w:rPr>
          <w:rFonts w:hint="eastAsia"/>
        </w:rPr>
        <w:t>病原微生物实验</w:t>
      </w:r>
    </w:p>
    <w:p w:rsidR="00DC0443" w:rsidRDefault="00DC0443" w:rsidP="00A3778A">
      <w:pPr>
        <w:spacing w:line="276" w:lineRule="auto"/>
        <w:rPr>
          <w:rFonts w:hint="eastAsia"/>
        </w:rPr>
      </w:pPr>
    </w:p>
    <w:p w:rsidR="00A3778A" w:rsidRPr="00DC0443" w:rsidRDefault="00A3778A" w:rsidP="00A3778A">
      <w:pPr>
        <w:spacing w:line="276" w:lineRule="auto"/>
        <w:rPr>
          <w:rFonts w:hint="eastAsia"/>
        </w:rPr>
      </w:pPr>
    </w:p>
    <w:p w:rsidR="00DC0443" w:rsidRDefault="00DC0443" w:rsidP="00A3778A">
      <w:pPr>
        <w:spacing w:line="276" w:lineRule="auto"/>
      </w:pPr>
      <w:r>
        <w:rPr>
          <w:rFonts w:hint="eastAsia"/>
        </w:rPr>
        <w:lastRenderedPageBreak/>
        <w:t>10</w:t>
      </w:r>
      <w:r>
        <w:rPr>
          <w:rFonts w:hint="eastAsia"/>
        </w:rPr>
        <w:t>、</w:t>
      </w:r>
      <w:r w:rsidR="00A3778A">
        <w:rPr>
          <w:rFonts w:hint="eastAsia"/>
        </w:rPr>
        <w:t>关于化学品的使用、管理，下列陈述错误的是（</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打开塑料瓶的化学品时不要过于用力挤压，否则可能导致液体溢出或迸溅到身体上</w:t>
      </w:r>
    </w:p>
    <w:p w:rsidR="00DC0443" w:rsidRDefault="00DC0443" w:rsidP="00A3778A">
      <w:pPr>
        <w:spacing w:line="276" w:lineRule="auto"/>
        <w:ind w:firstLine="420"/>
      </w:pPr>
      <w:r>
        <w:rPr>
          <w:rFonts w:hint="eastAsia"/>
        </w:rPr>
        <w:t>B.</w:t>
      </w:r>
      <w:r>
        <w:rPr>
          <w:rFonts w:hint="eastAsia"/>
        </w:rPr>
        <w:t>有机溶剂可以置于冰箱保存</w:t>
      </w:r>
    </w:p>
    <w:p w:rsidR="00DC0443" w:rsidRDefault="00DC0443" w:rsidP="00A3778A">
      <w:pPr>
        <w:spacing w:line="276" w:lineRule="auto"/>
        <w:ind w:firstLine="420"/>
      </w:pPr>
      <w:r>
        <w:rPr>
          <w:rFonts w:hint="eastAsia"/>
        </w:rPr>
        <w:t>C.</w:t>
      </w:r>
      <w:r>
        <w:rPr>
          <w:rFonts w:hint="eastAsia"/>
        </w:rPr>
        <w:t>分清标签，认真阅读标签，按标签使用</w:t>
      </w:r>
    </w:p>
    <w:p w:rsidR="00DC0443" w:rsidRDefault="00DC0443" w:rsidP="00A3778A">
      <w:pPr>
        <w:spacing w:line="276" w:lineRule="auto"/>
        <w:ind w:firstLine="420"/>
      </w:pPr>
      <w:r>
        <w:rPr>
          <w:rFonts w:hint="eastAsia"/>
        </w:rPr>
        <w:t>D.</w:t>
      </w:r>
      <w:r>
        <w:rPr>
          <w:rFonts w:hint="eastAsia"/>
        </w:rPr>
        <w:t>共用化学品从专用柜里取出，使用时注意保持标签的完整，用后放回专用柜</w:t>
      </w:r>
    </w:p>
    <w:p w:rsidR="00DC0443" w:rsidRDefault="00DC0443" w:rsidP="00A3778A">
      <w:pPr>
        <w:spacing w:line="276" w:lineRule="auto"/>
      </w:pPr>
    </w:p>
    <w:p w:rsidR="00DC0443" w:rsidRDefault="00DC0443" w:rsidP="00A3778A">
      <w:pPr>
        <w:spacing w:line="276" w:lineRule="auto"/>
      </w:pPr>
      <w:r>
        <w:rPr>
          <w:rFonts w:hint="eastAsia"/>
        </w:rPr>
        <w:t>11</w:t>
      </w:r>
      <w:r>
        <w:rPr>
          <w:rFonts w:hint="eastAsia"/>
        </w:rPr>
        <w:t>、下列实验室操作及安全的叙述</w:t>
      </w:r>
      <w:r w:rsidR="00A3778A">
        <w:rPr>
          <w:rFonts w:hint="eastAsia"/>
        </w:rPr>
        <w:t>错误</w:t>
      </w:r>
      <w:r>
        <w:rPr>
          <w:rFonts w:hint="eastAsia"/>
        </w:rPr>
        <w:t>的是</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left="420"/>
      </w:pPr>
      <w:r>
        <w:rPr>
          <w:rFonts w:hint="eastAsia"/>
        </w:rPr>
        <w:t>A.</w:t>
      </w:r>
      <w:r>
        <w:rPr>
          <w:rFonts w:hint="eastAsia"/>
        </w:rPr>
        <w:t>嗅闻气体的气味时，应将鼻子和容器保持</w:t>
      </w:r>
      <w:r>
        <w:rPr>
          <w:rFonts w:hint="eastAsia"/>
        </w:rPr>
        <w:t>20</w:t>
      </w:r>
      <w:r w:rsidR="00A3778A">
        <w:rPr>
          <w:rFonts w:hint="eastAsia"/>
        </w:rPr>
        <w:t>公分以上的距离，并且</w:t>
      </w:r>
      <w:r>
        <w:rPr>
          <w:rFonts w:hint="eastAsia"/>
        </w:rPr>
        <w:t>可用</w:t>
      </w:r>
      <w:proofErr w:type="gramStart"/>
      <w:r>
        <w:rPr>
          <w:rFonts w:hint="eastAsia"/>
        </w:rPr>
        <w:t>手挥引其</w:t>
      </w:r>
      <w:proofErr w:type="gramEnd"/>
      <w:r>
        <w:rPr>
          <w:rFonts w:hint="eastAsia"/>
        </w:rPr>
        <w:t>气体</w:t>
      </w:r>
    </w:p>
    <w:p w:rsidR="00DC0443" w:rsidRDefault="00DC0443" w:rsidP="00A3778A">
      <w:pPr>
        <w:spacing w:line="276" w:lineRule="auto"/>
        <w:ind w:firstLine="420"/>
      </w:pPr>
      <w:r>
        <w:rPr>
          <w:rFonts w:hint="eastAsia"/>
        </w:rPr>
        <w:t>B.</w:t>
      </w:r>
      <w:r>
        <w:rPr>
          <w:rFonts w:hint="eastAsia"/>
        </w:rPr>
        <w:t>当强碱溶液溅出时，可先用大量的水稀释后再处理</w:t>
      </w:r>
    </w:p>
    <w:p w:rsidR="00DC0443" w:rsidRPr="00A3778A" w:rsidRDefault="00DC0443" w:rsidP="00A3778A">
      <w:pPr>
        <w:spacing w:line="276" w:lineRule="auto"/>
        <w:ind w:left="420"/>
      </w:pPr>
      <w:r>
        <w:rPr>
          <w:rFonts w:hint="eastAsia"/>
        </w:rPr>
        <w:t>C.</w:t>
      </w:r>
      <w:r w:rsidR="00A3778A" w:rsidRPr="00A3778A">
        <w:rPr>
          <w:rFonts w:hint="eastAsia"/>
        </w:rPr>
        <w:t>烧杯、烧瓶及试管之类仪器，因其壁薄，机械强度很低，用于加热时，必须小心操作</w:t>
      </w:r>
    </w:p>
    <w:p w:rsidR="00DC0443" w:rsidRDefault="00DC0443" w:rsidP="00A3778A">
      <w:pPr>
        <w:spacing w:line="276" w:lineRule="auto"/>
        <w:ind w:firstLine="420"/>
      </w:pPr>
      <w:r>
        <w:rPr>
          <w:rFonts w:hint="eastAsia"/>
        </w:rPr>
        <w:t>D.</w:t>
      </w:r>
      <w:r>
        <w:rPr>
          <w:rFonts w:hint="eastAsia"/>
        </w:rPr>
        <w:t>实验后所取用剩余的药品应小心倒回原容器，以免浪费</w:t>
      </w:r>
    </w:p>
    <w:p w:rsidR="00DC0443" w:rsidRPr="00DC0443" w:rsidRDefault="00DC0443" w:rsidP="00A3778A">
      <w:pPr>
        <w:spacing w:line="276" w:lineRule="auto"/>
      </w:pPr>
    </w:p>
    <w:p w:rsidR="00DC0443" w:rsidRDefault="00DC0443" w:rsidP="00A3778A">
      <w:pPr>
        <w:spacing w:line="276" w:lineRule="auto"/>
      </w:pPr>
      <w:r>
        <w:rPr>
          <w:rFonts w:hint="eastAsia"/>
        </w:rPr>
        <w:t>12</w:t>
      </w:r>
      <w:r>
        <w:rPr>
          <w:rFonts w:hint="eastAsia"/>
        </w:rPr>
        <w:t>、进行危险性实验时，应</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单人操作</w:t>
      </w:r>
    </w:p>
    <w:p w:rsidR="00DC0443" w:rsidRDefault="00DC0443" w:rsidP="00A3778A">
      <w:pPr>
        <w:spacing w:line="276" w:lineRule="auto"/>
        <w:ind w:firstLine="420"/>
      </w:pPr>
      <w:r>
        <w:rPr>
          <w:rFonts w:hint="eastAsia"/>
        </w:rPr>
        <w:t>B.</w:t>
      </w:r>
      <w:r>
        <w:rPr>
          <w:rFonts w:hint="eastAsia"/>
        </w:rPr>
        <w:t>至少要有两人以上</w:t>
      </w:r>
    </w:p>
    <w:p w:rsidR="00DC0443" w:rsidRDefault="00DC0443" w:rsidP="00A3778A">
      <w:pPr>
        <w:spacing w:line="276" w:lineRule="auto"/>
        <w:ind w:firstLine="420"/>
      </w:pPr>
      <w:r>
        <w:rPr>
          <w:rFonts w:hint="eastAsia"/>
        </w:rPr>
        <w:t>C.</w:t>
      </w:r>
      <w:r>
        <w:rPr>
          <w:rFonts w:hint="eastAsia"/>
        </w:rPr>
        <w:t>必须要有三人</w:t>
      </w:r>
    </w:p>
    <w:p w:rsidR="00DC0443" w:rsidRDefault="00DC0443" w:rsidP="00A3778A">
      <w:pPr>
        <w:spacing w:line="276" w:lineRule="auto"/>
        <w:ind w:firstLine="420"/>
      </w:pPr>
      <w:r>
        <w:rPr>
          <w:rFonts w:hint="eastAsia"/>
        </w:rPr>
        <w:t>D.</w:t>
      </w:r>
      <w:r>
        <w:rPr>
          <w:rFonts w:hint="eastAsia"/>
        </w:rPr>
        <w:t>以上都不对</w:t>
      </w:r>
    </w:p>
    <w:p w:rsidR="00DC0443" w:rsidRDefault="00DC0443" w:rsidP="00A3778A">
      <w:pPr>
        <w:spacing w:line="276" w:lineRule="auto"/>
        <w:rPr>
          <w:rFonts w:hint="eastAsia"/>
        </w:rPr>
      </w:pPr>
    </w:p>
    <w:p w:rsidR="00DC0443" w:rsidRDefault="00DC0443" w:rsidP="00A3778A">
      <w:pPr>
        <w:spacing w:line="276" w:lineRule="auto"/>
      </w:pPr>
      <w:r>
        <w:rPr>
          <w:rFonts w:hint="eastAsia"/>
        </w:rPr>
        <w:t>13</w:t>
      </w:r>
      <w:r>
        <w:rPr>
          <w:rFonts w:hint="eastAsia"/>
        </w:rPr>
        <w:t>、实验室“三废”包括下列三种物质</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废气、废水、固体废物</w:t>
      </w:r>
    </w:p>
    <w:p w:rsidR="00DC0443" w:rsidRDefault="00DC0443" w:rsidP="00A3778A">
      <w:pPr>
        <w:spacing w:line="276" w:lineRule="auto"/>
        <w:ind w:firstLine="420"/>
      </w:pPr>
      <w:r>
        <w:rPr>
          <w:rFonts w:hint="eastAsia"/>
        </w:rPr>
        <w:t>B.</w:t>
      </w:r>
      <w:r>
        <w:rPr>
          <w:rFonts w:hint="eastAsia"/>
        </w:rPr>
        <w:t>废气、废屑、非有机溶剂</w:t>
      </w:r>
    </w:p>
    <w:p w:rsidR="00DC0443" w:rsidRDefault="00DC0443" w:rsidP="00A3778A">
      <w:pPr>
        <w:spacing w:line="276" w:lineRule="auto"/>
        <w:ind w:firstLine="420"/>
      </w:pPr>
      <w:r>
        <w:rPr>
          <w:rFonts w:hint="eastAsia"/>
        </w:rPr>
        <w:t>C.</w:t>
      </w:r>
      <w:r>
        <w:rPr>
          <w:rFonts w:hint="eastAsia"/>
        </w:rPr>
        <w:t>废料、废品、废气</w:t>
      </w:r>
    </w:p>
    <w:p w:rsidR="00DC0443" w:rsidRDefault="00DC0443" w:rsidP="00A3778A">
      <w:pPr>
        <w:spacing w:line="276" w:lineRule="auto"/>
        <w:ind w:firstLine="420"/>
      </w:pPr>
      <w:r>
        <w:rPr>
          <w:rFonts w:hint="eastAsia"/>
        </w:rPr>
        <w:t>D.</w:t>
      </w:r>
      <w:r>
        <w:rPr>
          <w:rFonts w:hint="eastAsia"/>
        </w:rPr>
        <w:t>废液、废渣、剩余药品</w:t>
      </w:r>
    </w:p>
    <w:p w:rsidR="00DC0443" w:rsidRPr="00DC0443" w:rsidRDefault="00DC0443" w:rsidP="00A3778A">
      <w:pPr>
        <w:spacing w:line="276" w:lineRule="auto"/>
        <w:rPr>
          <w:rFonts w:hint="eastAsia"/>
        </w:rPr>
      </w:pPr>
    </w:p>
    <w:p w:rsidR="00DC0443" w:rsidRDefault="00DC0443" w:rsidP="00A3778A">
      <w:pPr>
        <w:spacing w:line="276" w:lineRule="auto"/>
      </w:pPr>
      <w:r>
        <w:rPr>
          <w:rFonts w:hint="eastAsia"/>
        </w:rPr>
        <w:t>14</w:t>
      </w:r>
      <w:r>
        <w:rPr>
          <w:rFonts w:hint="eastAsia"/>
        </w:rPr>
        <w:t>、由于行为人的过失引起火灾，造成严重后果的行为，构成</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纵火罪</w:t>
      </w:r>
    </w:p>
    <w:p w:rsidR="00DC0443" w:rsidRDefault="00DC0443" w:rsidP="00A3778A">
      <w:pPr>
        <w:spacing w:line="276" w:lineRule="auto"/>
        <w:ind w:firstLine="420"/>
      </w:pPr>
      <w:r>
        <w:rPr>
          <w:rFonts w:hint="eastAsia"/>
        </w:rPr>
        <w:t>B.</w:t>
      </w:r>
      <w:r>
        <w:rPr>
          <w:rFonts w:hint="eastAsia"/>
        </w:rPr>
        <w:t>失火罪</w:t>
      </w:r>
    </w:p>
    <w:p w:rsidR="00DC0443" w:rsidRDefault="00DC0443" w:rsidP="00A3778A">
      <w:pPr>
        <w:spacing w:line="276" w:lineRule="auto"/>
        <w:ind w:firstLine="420"/>
      </w:pPr>
      <w:r>
        <w:rPr>
          <w:rFonts w:hint="eastAsia"/>
        </w:rPr>
        <w:t>C.</w:t>
      </w:r>
      <w:r>
        <w:rPr>
          <w:rFonts w:hint="eastAsia"/>
        </w:rPr>
        <w:t>玩忽职守罪</w:t>
      </w:r>
    </w:p>
    <w:p w:rsidR="00DC0443" w:rsidRDefault="00DC0443" w:rsidP="00A3778A">
      <w:pPr>
        <w:spacing w:line="276" w:lineRule="auto"/>
        <w:ind w:firstLine="420"/>
        <w:rPr>
          <w:rFonts w:hint="eastAsia"/>
        </w:rPr>
      </w:pPr>
      <w:r>
        <w:rPr>
          <w:rFonts w:hint="eastAsia"/>
        </w:rPr>
        <w:t>D.</w:t>
      </w:r>
      <w:r>
        <w:rPr>
          <w:rFonts w:hint="eastAsia"/>
        </w:rPr>
        <w:t>重大责任事故罪</w:t>
      </w:r>
    </w:p>
    <w:p w:rsidR="00DC0443" w:rsidRDefault="00DC0443" w:rsidP="00A3778A">
      <w:pPr>
        <w:spacing w:line="276" w:lineRule="auto"/>
        <w:ind w:firstLine="420"/>
        <w:rPr>
          <w:rFonts w:hint="eastAsia"/>
        </w:rPr>
      </w:pPr>
    </w:p>
    <w:p w:rsidR="00DC0443" w:rsidRDefault="00DC0443" w:rsidP="00A3778A">
      <w:pPr>
        <w:spacing w:line="276" w:lineRule="auto"/>
      </w:pPr>
      <w:r>
        <w:rPr>
          <w:rFonts w:hint="eastAsia"/>
        </w:rPr>
        <w:t>15</w:t>
      </w:r>
      <w:r>
        <w:rPr>
          <w:rFonts w:hint="eastAsia"/>
        </w:rPr>
        <w:t>、灭火的四种方法是</w:t>
      </w:r>
      <w:r w:rsidR="00A3778A">
        <w:rPr>
          <w:rFonts w:hint="eastAsia"/>
        </w:rPr>
        <w:t>（</w:t>
      </w:r>
      <w:r w:rsidR="00A3778A">
        <w:rPr>
          <w:rFonts w:hint="eastAsia"/>
        </w:rPr>
        <w:t xml:space="preserve">    </w:t>
      </w:r>
      <w:r w:rsidR="00A3778A">
        <w:rPr>
          <w:rFonts w:hint="eastAsia"/>
        </w:rPr>
        <w:t>）</w:t>
      </w:r>
      <w:r>
        <w:rPr>
          <w:rFonts w:hint="eastAsia"/>
        </w:rPr>
        <w:t>。</w:t>
      </w:r>
    </w:p>
    <w:p w:rsidR="00DC0443" w:rsidRDefault="00DC0443" w:rsidP="00A3778A">
      <w:pPr>
        <w:spacing w:line="276" w:lineRule="auto"/>
        <w:ind w:firstLine="420"/>
      </w:pPr>
      <w:r>
        <w:rPr>
          <w:rFonts w:hint="eastAsia"/>
        </w:rPr>
        <w:t>A.</w:t>
      </w:r>
      <w:r>
        <w:rPr>
          <w:rFonts w:hint="eastAsia"/>
        </w:rPr>
        <w:t>捂盖法、扑打法、浇水法、隔开法</w:t>
      </w:r>
    </w:p>
    <w:p w:rsidR="00DC0443" w:rsidRDefault="00DC0443" w:rsidP="00A3778A">
      <w:pPr>
        <w:spacing w:line="276" w:lineRule="auto"/>
        <w:ind w:firstLine="420"/>
      </w:pPr>
      <w:r>
        <w:rPr>
          <w:rFonts w:hint="eastAsia"/>
        </w:rPr>
        <w:t>B.</w:t>
      </w:r>
      <w:r>
        <w:rPr>
          <w:rFonts w:hint="eastAsia"/>
        </w:rPr>
        <w:t>扑灭法、救火法、化学法、泡沫法</w:t>
      </w:r>
    </w:p>
    <w:p w:rsidR="00DC0443" w:rsidRDefault="00DC0443" w:rsidP="00A3778A">
      <w:pPr>
        <w:spacing w:line="276" w:lineRule="auto"/>
        <w:ind w:firstLine="420"/>
      </w:pPr>
      <w:r>
        <w:rPr>
          <w:rFonts w:hint="eastAsia"/>
        </w:rPr>
        <w:t>C.</w:t>
      </w:r>
      <w:r>
        <w:rPr>
          <w:rFonts w:hint="eastAsia"/>
        </w:rPr>
        <w:t>隔离法、窒息法、冷却法、化学抑制法</w:t>
      </w:r>
    </w:p>
    <w:p w:rsidR="00DC0443" w:rsidRDefault="00DC0443" w:rsidP="00A3778A">
      <w:pPr>
        <w:spacing w:line="276" w:lineRule="auto"/>
        <w:ind w:firstLine="420"/>
      </w:pPr>
      <w:r>
        <w:rPr>
          <w:rFonts w:hint="eastAsia"/>
        </w:rPr>
        <w:t>D.</w:t>
      </w:r>
      <w:r>
        <w:rPr>
          <w:rFonts w:hint="eastAsia"/>
        </w:rPr>
        <w:t>浇水法、隔开法、扑灭法、救火法</w:t>
      </w:r>
    </w:p>
    <w:p w:rsidR="00DC0443" w:rsidRDefault="00DC0443" w:rsidP="00A3778A">
      <w:pPr>
        <w:spacing w:line="276" w:lineRule="auto"/>
        <w:ind w:firstLine="420"/>
        <w:rPr>
          <w:rFonts w:hint="eastAsia"/>
        </w:rPr>
      </w:pPr>
    </w:p>
    <w:p w:rsidR="00A3778A" w:rsidRDefault="00A3778A" w:rsidP="00A3778A">
      <w:pPr>
        <w:spacing w:line="276" w:lineRule="auto"/>
        <w:ind w:firstLine="420"/>
        <w:rPr>
          <w:rFonts w:hint="eastAsia"/>
        </w:rPr>
      </w:pPr>
    </w:p>
    <w:p w:rsidR="00A3778A" w:rsidRDefault="00A3778A" w:rsidP="00A3778A">
      <w:pPr>
        <w:spacing w:line="276" w:lineRule="auto"/>
        <w:ind w:firstLine="420"/>
        <w:rPr>
          <w:rFonts w:hint="eastAsia"/>
        </w:rPr>
      </w:pPr>
    </w:p>
    <w:p w:rsidR="00A3778A" w:rsidRDefault="00A3778A" w:rsidP="00A3778A">
      <w:pPr>
        <w:spacing w:line="276" w:lineRule="auto"/>
      </w:pPr>
      <w:r>
        <w:rPr>
          <w:rFonts w:hint="eastAsia"/>
        </w:rPr>
        <w:lastRenderedPageBreak/>
        <w:t>16</w:t>
      </w:r>
      <w:r>
        <w:rPr>
          <w:rFonts w:hint="eastAsia"/>
        </w:rPr>
        <w:t>、当有汞（水银）溅失时，应（</w:t>
      </w:r>
      <w:r>
        <w:rPr>
          <w:rFonts w:hint="eastAsia"/>
        </w:rPr>
        <w:t xml:space="preserve">    </w:t>
      </w:r>
      <w:r>
        <w:rPr>
          <w:rFonts w:hint="eastAsia"/>
        </w:rPr>
        <w:t>）。</w:t>
      </w:r>
    </w:p>
    <w:p w:rsidR="00A3778A" w:rsidRDefault="00A3778A" w:rsidP="00A3778A">
      <w:pPr>
        <w:spacing w:line="276" w:lineRule="auto"/>
        <w:ind w:firstLine="420"/>
      </w:pPr>
      <w:r>
        <w:rPr>
          <w:rFonts w:hint="eastAsia"/>
        </w:rPr>
        <w:t>A.</w:t>
      </w:r>
      <w:r>
        <w:rPr>
          <w:rFonts w:hint="eastAsia"/>
        </w:rPr>
        <w:t>用水擦</w:t>
      </w:r>
    </w:p>
    <w:p w:rsidR="00A3778A" w:rsidRDefault="00A3778A" w:rsidP="00A3778A">
      <w:pPr>
        <w:spacing w:line="276" w:lineRule="auto"/>
        <w:ind w:firstLine="420"/>
      </w:pPr>
      <w:r>
        <w:rPr>
          <w:rFonts w:hint="eastAsia"/>
        </w:rPr>
        <w:t>B.</w:t>
      </w:r>
      <w:r>
        <w:rPr>
          <w:rFonts w:hint="eastAsia"/>
        </w:rPr>
        <w:t>用拖把拖</w:t>
      </w:r>
    </w:p>
    <w:p w:rsidR="00A3778A" w:rsidRDefault="00A3778A" w:rsidP="00A3778A">
      <w:pPr>
        <w:spacing w:line="276" w:lineRule="auto"/>
        <w:ind w:firstLine="420"/>
      </w:pPr>
      <w:r>
        <w:rPr>
          <w:rFonts w:hint="eastAsia"/>
        </w:rPr>
        <w:t>C.</w:t>
      </w:r>
      <w:r>
        <w:rPr>
          <w:rFonts w:hint="eastAsia"/>
        </w:rPr>
        <w:t>扫干净后倒入垃圾桶</w:t>
      </w:r>
    </w:p>
    <w:p w:rsidR="00DC0443" w:rsidRDefault="00A3778A" w:rsidP="00A3778A">
      <w:pPr>
        <w:spacing w:line="276" w:lineRule="auto"/>
        <w:ind w:firstLine="420"/>
        <w:rPr>
          <w:rFonts w:hint="eastAsia"/>
        </w:rPr>
      </w:pPr>
      <w:r>
        <w:rPr>
          <w:rFonts w:hint="eastAsia"/>
        </w:rPr>
        <w:t>D.</w:t>
      </w:r>
      <w:r>
        <w:rPr>
          <w:rFonts w:hint="eastAsia"/>
        </w:rPr>
        <w:t>收集水银，用硫磺粉盖上并统一处理</w:t>
      </w:r>
    </w:p>
    <w:p w:rsidR="00A3778A" w:rsidRPr="00A3778A" w:rsidRDefault="00A3778A" w:rsidP="00A3778A">
      <w:pPr>
        <w:spacing w:line="276" w:lineRule="auto"/>
        <w:ind w:firstLine="420"/>
        <w:rPr>
          <w:rFonts w:hint="eastAsia"/>
        </w:rPr>
      </w:pPr>
    </w:p>
    <w:p w:rsidR="00DC0443" w:rsidRPr="00A3778A" w:rsidRDefault="00DC0443" w:rsidP="00A3778A">
      <w:pPr>
        <w:pStyle w:val="a3"/>
        <w:numPr>
          <w:ilvl w:val="0"/>
          <w:numId w:val="1"/>
        </w:numPr>
        <w:spacing w:line="276" w:lineRule="auto"/>
        <w:ind w:firstLineChars="0"/>
        <w:rPr>
          <w:rFonts w:hint="eastAsia"/>
          <w:b/>
          <w:sz w:val="24"/>
        </w:rPr>
      </w:pPr>
      <w:r w:rsidRPr="00A3778A">
        <w:rPr>
          <w:rFonts w:hint="eastAsia"/>
          <w:b/>
          <w:sz w:val="24"/>
        </w:rPr>
        <w:t>多选题</w:t>
      </w:r>
      <w:r w:rsidR="00A3778A" w:rsidRPr="00A3778A">
        <w:rPr>
          <w:rFonts w:hint="eastAsia"/>
          <w:b/>
          <w:sz w:val="24"/>
        </w:rPr>
        <w:t>（每题</w:t>
      </w:r>
      <w:r w:rsidR="00A3778A" w:rsidRPr="00A3778A">
        <w:rPr>
          <w:rFonts w:hint="eastAsia"/>
          <w:b/>
          <w:sz w:val="24"/>
        </w:rPr>
        <w:t>3</w:t>
      </w:r>
      <w:r w:rsidR="00A3778A" w:rsidRPr="00A3778A">
        <w:rPr>
          <w:rFonts w:hint="eastAsia"/>
          <w:b/>
          <w:sz w:val="24"/>
        </w:rPr>
        <w:t>分，共</w:t>
      </w:r>
      <w:r w:rsidR="00A3778A" w:rsidRPr="00A3778A">
        <w:rPr>
          <w:rFonts w:hint="eastAsia"/>
          <w:b/>
          <w:sz w:val="24"/>
        </w:rPr>
        <w:t>28</w:t>
      </w:r>
      <w:r w:rsidR="00A3778A" w:rsidRPr="00A3778A">
        <w:rPr>
          <w:rFonts w:hint="eastAsia"/>
          <w:b/>
          <w:sz w:val="24"/>
        </w:rPr>
        <w:t>题）</w:t>
      </w:r>
    </w:p>
    <w:p w:rsidR="00DC0443" w:rsidRDefault="00A3778A" w:rsidP="00A3778A">
      <w:pPr>
        <w:spacing w:line="276" w:lineRule="auto"/>
      </w:pPr>
      <w:r>
        <w:rPr>
          <w:rFonts w:hint="eastAsia"/>
        </w:rPr>
        <w:t>17</w:t>
      </w:r>
      <w:r>
        <w:rPr>
          <w:rFonts w:hint="eastAsia"/>
        </w:rPr>
        <w:t>、废弃</w:t>
      </w:r>
      <w:r w:rsidR="00DC0443">
        <w:rPr>
          <w:rFonts w:hint="eastAsia"/>
        </w:rPr>
        <w:t>物管理，下列说法正确的是</w:t>
      </w:r>
      <w:r>
        <w:rPr>
          <w:rFonts w:hint="eastAsia"/>
        </w:rPr>
        <w:t>（</w:t>
      </w:r>
      <w:r>
        <w:rPr>
          <w:rFonts w:hint="eastAsia"/>
        </w:rPr>
        <w:t xml:space="preserve">    </w:t>
      </w:r>
      <w:r>
        <w:rPr>
          <w:rFonts w:hint="eastAsia"/>
        </w:rPr>
        <w:t>）</w:t>
      </w:r>
      <w:r w:rsidR="00DC0443">
        <w:rPr>
          <w:rFonts w:hint="eastAsia"/>
        </w:rPr>
        <w:t xml:space="preserve"> </w:t>
      </w:r>
    </w:p>
    <w:p w:rsidR="00DC0443" w:rsidRDefault="00DC0443" w:rsidP="00A3778A">
      <w:pPr>
        <w:pStyle w:val="a3"/>
        <w:spacing w:line="276" w:lineRule="auto"/>
        <w:ind w:left="420" w:firstLineChars="0" w:firstLine="0"/>
      </w:pPr>
      <w:r>
        <w:rPr>
          <w:rFonts w:hint="eastAsia"/>
        </w:rPr>
        <w:t>A.</w:t>
      </w:r>
      <w:r>
        <w:rPr>
          <w:rFonts w:hint="eastAsia"/>
        </w:rPr>
        <w:t>对废弃物实行分类存放、包装，并按要求贴好标签，在学校废弃物申报系统中如实填写相应信息</w:t>
      </w:r>
    </w:p>
    <w:p w:rsidR="00DC0443" w:rsidRDefault="00DC0443" w:rsidP="00A3778A">
      <w:pPr>
        <w:pStyle w:val="a3"/>
        <w:spacing w:line="276" w:lineRule="auto"/>
        <w:ind w:left="360" w:firstLineChars="0" w:firstLine="60"/>
      </w:pPr>
      <w:r>
        <w:rPr>
          <w:rFonts w:hint="eastAsia"/>
        </w:rPr>
        <w:t>B.</w:t>
      </w:r>
      <w:r>
        <w:rPr>
          <w:rFonts w:hint="eastAsia"/>
        </w:rPr>
        <w:t>无实验废弃物与生活垃圾混放等现象</w:t>
      </w:r>
    </w:p>
    <w:p w:rsidR="00DC0443" w:rsidRDefault="00DC0443" w:rsidP="00A3778A">
      <w:pPr>
        <w:pStyle w:val="a3"/>
        <w:spacing w:line="276" w:lineRule="auto"/>
        <w:ind w:left="360" w:firstLineChars="0" w:firstLine="60"/>
      </w:pPr>
      <w:r>
        <w:rPr>
          <w:rFonts w:hint="eastAsia"/>
        </w:rPr>
        <w:t>C.</w:t>
      </w:r>
      <w:r>
        <w:rPr>
          <w:rFonts w:hint="eastAsia"/>
        </w:rPr>
        <w:t>无向下水道违规排放废旧试剂等现象</w:t>
      </w:r>
    </w:p>
    <w:p w:rsidR="00DC0443" w:rsidRDefault="00DC0443" w:rsidP="00A3778A">
      <w:pPr>
        <w:pStyle w:val="a3"/>
        <w:spacing w:line="276" w:lineRule="auto"/>
        <w:ind w:left="360" w:firstLineChars="0" w:firstLine="60"/>
        <w:rPr>
          <w:rFonts w:hint="eastAsia"/>
        </w:rPr>
      </w:pPr>
      <w:r>
        <w:rPr>
          <w:rFonts w:hint="eastAsia"/>
        </w:rPr>
        <w:t>D.</w:t>
      </w:r>
      <w:r>
        <w:rPr>
          <w:rFonts w:hint="eastAsia"/>
        </w:rPr>
        <w:t>无大量存放实验废弃物、过期化学试剂等现象</w:t>
      </w:r>
    </w:p>
    <w:p w:rsidR="00DC0443" w:rsidRDefault="00DC0443" w:rsidP="00A3778A">
      <w:pPr>
        <w:pStyle w:val="a3"/>
        <w:spacing w:line="276" w:lineRule="auto"/>
        <w:ind w:left="360" w:firstLineChars="0" w:firstLine="0"/>
      </w:pPr>
    </w:p>
    <w:p w:rsidR="00DC0443" w:rsidRPr="00790B97" w:rsidRDefault="00A3778A" w:rsidP="00A3778A">
      <w:pPr>
        <w:spacing w:line="276" w:lineRule="auto"/>
      </w:pPr>
      <w:r>
        <w:rPr>
          <w:rFonts w:hint="eastAsia"/>
        </w:rPr>
        <w:t>18</w:t>
      </w:r>
      <w:r w:rsidR="00DC0443">
        <w:rPr>
          <w:rFonts w:hint="eastAsia"/>
        </w:rPr>
        <w:t>、关于实验室管理，下列说法正确的是</w:t>
      </w:r>
      <w:r>
        <w:rPr>
          <w:rFonts w:hint="eastAsia"/>
        </w:rPr>
        <w:t>（</w:t>
      </w:r>
      <w:r>
        <w:rPr>
          <w:rFonts w:hint="eastAsia"/>
        </w:rPr>
        <w:t xml:space="preserve">    </w:t>
      </w:r>
      <w:r>
        <w:rPr>
          <w:rFonts w:hint="eastAsia"/>
        </w:rPr>
        <w:t>）</w:t>
      </w:r>
    </w:p>
    <w:p w:rsidR="00DC0443" w:rsidRPr="00790B97" w:rsidRDefault="00DC0443" w:rsidP="00A3778A">
      <w:pPr>
        <w:spacing w:line="276" w:lineRule="auto"/>
        <w:ind w:firstLine="420"/>
      </w:pPr>
      <w:r>
        <w:t>A.</w:t>
      </w:r>
      <w:r>
        <w:rPr>
          <w:rFonts w:hint="eastAsia"/>
        </w:rPr>
        <w:t>实验人员根据危险特性，采取相应的防护措施</w:t>
      </w:r>
    </w:p>
    <w:p w:rsidR="00DC0443" w:rsidRDefault="00DC0443" w:rsidP="00A3778A">
      <w:pPr>
        <w:spacing w:line="276" w:lineRule="auto"/>
        <w:ind w:firstLine="420"/>
      </w:pPr>
      <w:r>
        <w:t>B.</w:t>
      </w:r>
      <w:r>
        <w:rPr>
          <w:rFonts w:hint="eastAsia"/>
        </w:rPr>
        <w:t>从事危险性实验时，至少有一名教师在场</w:t>
      </w:r>
    </w:p>
    <w:p w:rsidR="00DC0443" w:rsidRDefault="00DC0443" w:rsidP="00A3778A">
      <w:pPr>
        <w:spacing w:line="276" w:lineRule="auto"/>
        <w:ind w:firstLine="420"/>
      </w:pPr>
      <w:r>
        <w:t>C.</w:t>
      </w:r>
      <w:r>
        <w:rPr>
          <w:rFonts w:hint="eastAsia"/>
        </w:rPr>
        <w:t>实验室实行定置管理，并张贴安全警示标识、标语，划有定置线</w:t>
      </w:r>
    </w:p>
    <w:p w:rsidR="00DC0443" w:rsidRPr="00790B97" w:rsidRDefault="00DC0443" w:rsidP="00A3778A">
      <w:pPr>
        <w:spacing w:line="276" w:lineRule="auto"/>
        <w:ind w:firstLine="420"/>
      </w:pPr>
      <w:r>
        <w:t>D.</w:t>
      </w:r>
      <w:r>
        <w:rPr>
          <w:rFonts w:hint="eastAsia"/>
        </w:rPr>
        <w:t>实验室工作人员，接受特定的教育培训，实行准入化管理</w:t>
      </w:r>
    </w:p>
    <w:p w:rsidR="00DC0443" w:rsidRDefault="00DC0443" w:rsidP="00A3778A">
      <w:pPr>
        <w:spacing w:line="276" w:lineRule="auto"/>
        <w:rPr>
          <w:rFonts w:hint="eastAsia"/>
        </w:rPr>
      </w:pPr>
    </w:p>
    <w:p w:rsidR="00DC0443" w:rsidRDefault="00A3778A" w:rsidP="00A3778A">
      <w:pPr>
        <w:spacing w:line="276" w:lineRule="auto"/>
      </w:pPr>
      <w:r>
        <w:rPr>
          <w:rFonts w:hint="eastAsia"/>
        </w:rPr>
        <w:t>19</w:t>
      </w:r>
      <w:r w:rsidR="00DC0443">
        <w:rPr>
          <w:rFonts w:hint="eastAsia"/>
        </w:rPr>
        <w:t>、关于气瓶管理下列说法正确的是</w:t>
      </w:r>
      <w:r>
        <w:rPr>
          <w:rFonts w:hint="eastAsia"/>
        </w:rPr>
        <w:t>（</w:t>
      </w:r>
      <w:r>
        <w:rPr>
          <w:rFonts w:hint="eastAsia"/>
        </w:rPr>
        <w:t xml:space="preserve">    </w:t>
      </w:r>
      <w:r>
        <w:rPr>
          <w:rFonts w:hint="eastAsia"/>
        </w:rPr>
        <w:t>）</w:t>
      </w:r>
    </w:p>
    <w:p w:rsidR="00DC0443" w:rsidRDefault="00DC0443" w:rsidP="00A3778A">
      <w:pPr>
        <w:spacing w:line="276" w:lineRule="auto"/>
        <w:ind w:firstLine="420"/>
      </w:pPr>
      <w:r>
        <w:t>A.</w:t>
      </w:r>
      <w:r>
        <w:rPr>
          <w:rFonts w:hint="eastAsia"/>
        </w:rPr>
        <w:t>气瓶放置在通风、阴凉、无腐蚀的场所，远离热源、电源及电气设备</w:t>
      </w:r>
    </w:p>
    <w:p w:rsidR="00DC0443" w:rsidRDefault="00DC0443" w:rsidP="00A3778A">
      <w:pPr>
        <w:spacing w:line="276" w:lineRule="auto"/>
        <w:ind w:firstLine="420"/>
      </w:pPr>
      <w:r>
        <w:t>B.</w:t>
      </w:r>
      <w:r>
        <w:rPr>
          <w:rFonts w:hint="eastAsia"/>
        </w:rPr>
        <w:t>气瓶在贮存、使用时由支架、气瓶柜或其他固定装置固定，无卧</w:t>
      </w:r>
      <w:proofErr w:type="gramStart"/>
      <w:r>
        <w:rPr>
          <w:rFonts w:hint="eastAsia"/>
        </w:rPr>
        <w:t>放使用</w:t>
      </w:r>
      <w:proofErr w:type="gramEnd"/>
      <w:r>
        <w:rPr>
          <w:rFonts w:hint="eastAsia"/>
        </w:rPr>
        <w:t>现象</w:t>
      </w:r>
    </w:p>
    <w:p w:rsidR="00DC0443" w:rsidRDefault="00DC0443" w:rsidP="00A3778A">
      <w:pPr>
        <w:spacing w:line="276" w:lineRule="auto"/>
        <w:ind w:firstLine="420"/>
      </w:pPr>
      <w:r>
        <w:t>C.</w:t>
      </w:r>
      <w:r>
        <w:rPr>
          <w:rFonts w:hint="eastAsia"/>
        </w:rPr>
        <w:t>已充气气瓶上标注充装站标志、气瓶编号、警示和充装标签、定期检验标志</w:t>
      </w:r>
    </w:p>
    <w:p w:rsidR="00DC0443" w:rsidRDefault="00DC0443" w:rsidP="00A3778A">
      <w:pPr>
        <w:spacing w:line="276" w:lineRule="auto"/>
        <w:ind w:firstLine="420"/>
      </w:pPr>
      <w:r>
        <w:t>D.</w:t>
      </w:r>
      <w:r>
        <w:rPr>
          <w:rFonts w:hint="eastAsia"/>
        </w:rPr>
        <w:t>气瓶漆色符合规定</w:t>
      </w:r>
      <w:proofErr w:type="gramStart"/>
      <w:r>
        <w:rPr>
          <w:rFonts w:hint="eastAsia"/>
        </w:rPr>
        <w:t>且维护</w:t>
      </w:r>
      <w:proofErr w:type="gramEnd"/>
      <w:r>
        <w:rPr>
          <w:rFonts w:hint="eastAsia"/>
        </w:rPr>
        <w:t>良好</w:t>
      </w:r>
    </w:p>
    <w:p w:rsidR="00DC0443" w:rsidRDefault="00DC0443" w:rsidP="00A3778A">
      <w:pPr>
        <w:spacing w:line="276" w:lineRule="auto"/>
        <w:rPr>
          <w:rFonts w:hint="eastAsia"/>
        </w:rPr>
      </w:pPr>
    </w:p>
    <w:p w:rsidR="00DC0443" w:rsidRDefault="00A3778A" w:rsidP="00A3778A">
      <w:pPr>
        <w:spacing w:line="276" w:lineRule="auto"/>
      </w:pPr>
      <w:r>
        <w:rPr>
          <w:rFonts w:hint="eastAsia"/>
        </w:rPr>
        <w:t>20</w:t>
      </w:r>
      <w:r w:rsidR="00DC0443">
        <w:rPr>
          <w:rFonts w:hint="eastAsia"/>
        </w:rPr>
        <w:t>、关于化学品储存管理，下列说法正确的是</w:t>
      </w:r>
      <w:r>
        <w:rPr>
          <w:rFonts w:hint="eastAsia"/>
        </w:rPr>
        <w:t>（</w:t>
      </w:r>
      <w:r>
        <w:rPr>
          <w:rFonts w:hint="eastAsia"/>
        </w:rPr>
        <w:t xml:space="preserve">    </w:t>
      </w:r>
      <w:r>
        <w:rPr>
          <w:rFonts w:hint="eastAsia"/>
        </w:rPr>
        <w:t>）</w:t>
      </w:r>
    </w:p>
    <w:p w:rsidR="00DC0443" w:rsidRDefault="00DC0443" w:rsidP="00A3778A">
      <w:pPr>
        <w:spacing w:line="276" w:lineRule="auto"/>
        <w:ind w:firstLine="420"/>
      </w:pPr>
      <w:r>
        <w:t>A.</w:t>
      </w:r>
      <w:r>
        <w:rPr>
          <w:rFonts w:hint="eastAsia"/>
        </w:rPr>
        <w:t>化学试剂标签完整、清晰、规范，容器没有敞开的现象</w:t>
      </w:r>
    </w:p>
    <w:p w:rsidR="00DC0443" w:rsidRDefault="00DC0443" w:rsidP="00A3778A">
      <w:pPr>
        <w:spacing w:line="276" w:lineRule="auto"/>
        <w:ind w:firstLine="420"/>
      </w:pPr>
      <w:r>
        <w:t>B.</w:t>
      </w:r>
      <w:r>
        <w:rPr>
          <w:rFonts w:hint="eastAsia"/>
        </w:rPr>
        <w:t>无违规将危险化学品从实验室带出、遗弃的现象</w:t>
      </w:r>
    </w:p>
    <w:p w:rsidR="00DC0443" w:rsidRDefault="00DC0443" w:rsidP="00A3778A">
      <w:pPr>
        <w:spacing w:line="276" w:lineRule="auto"/>
        <w:ind w:left="420"/>
      </w:pPr>
      <w:r>
        <w:t>C.</w:t>
      </w:r>
      <w:r>
        <w:rPr>
          <w:rFonts w:hint="eastAsia"/>
        </w:rPr>
        <w:t>化学品的采购原则上按照《苏州大学实验材料采购管理实施细则》的要求，通过“实验材料采购系统”进行集中采购</w:t>
      </w:r>
    </w:p>
    <w:p w:rsidR="00DC0443" w:rsidRDefault="00DC0443" w:rsidP="00A3778A">
      <w:pPr>
        <w:spacing w:line="276" w:lineRule="auto"/>
        <w:ind w:firstLine="420"/>
      </w:pPr>
      <w:r>
        <w:t>D.</w:t>
      </w:r>
      <w:r>
        <w:rPr>
          <w:rFonts w:hint="eastAsia"/>
        </w:rPr>
        <w:t>零星采购向具有相应资质的企业，并在系统中完成备案</w:t>
      </w:r>
    </w:p>
    <w:p w:rsidR="00DC0443" w:rsidRDefault="00DC0443" w:rsidP="00A3778A">
      <w:pPr>
        <w:spacing w:line="276" w:lineRule="auto"/>
        <w:rPr>
          <w:rFonts w:hint="eastAsia"/>
        </w:rPr>
      </w:pPr>
    </w:p>
    <w:p w:rsidR="00DC0443" w:rsidRDefault="00A3778A" w:rsidP="00A3778A">
      <w:pPr>
        <w:spacing w:line="276" w:lineRule="auto"/>
      </w:pPr>
      <w:r>
        <w:rPr>
          <w:rFonts w:hint="eastAsia"/>
        </w:rPr>
        <w:t>21</w:t>
      </w:r>
      <w:r w:rsidR="00DC0443">
        <w:rPr>
          <w:rFonts w:hint="eastAsia"/>
        </w:rPr>
        <w:t>、下列说法正确的是</w:t>
      </w:r>
      <w:r>
        <w:rPr>
          <w:rFonts w:hint="eastAsia"/>
        </w:rPr>
        <w:t>（</w:t>
      </w:r>
      <w:r>
        <w:rPr>
          <w:rFonts w:hint="eastAsia"/>
        </w:rPr>
        <w:t xml:space="preserve">    </w:t>
      </w:r>
      <w:r>
        <w:rPr>
          <w:rFonts w:hint="eastAsia"/>
        </w:rPr>
        <w:t>）</w:t>
      </w:r>
      <w:r>
        <w:rPr>
          <w:rFonts w:hint="eastAsia"/>
        </w:rPr>
        <w:t xml:space="preserve">  </w:t>
      </w:r>
    </w:p>
    <w:p w:rsidR="00DC0443" w:rsidRDefault="00DC0443" w:rsidP="00A3778A">
      <w:pPr>
        <w:spacing w:line="276" w:lineRule="auto"/>
        <w:ind w:firstLine="420"/>
      </w:pPr>
      <w:r>
        <w:t>A.</w:t>
      </w:r>
      <w:r>
        <w:rPr>
          <w:rFonts w:hint="eastAsia"/>
        </w:rPr>
        <w:t>烘箱、电炉、高压灭菌锅等高温、高压的用电设备在使用中，使用人员</w:t>
      </w:r>
      <w:proofErr w:type="gramStart"/>
      <w:r>
        <w:rPr>
          <w:rFonts w:hint="eastAsia"/>
        </w:rPr>
        <w:t>无离开</w:t>
      </w:r>
      <w:proofErr w:type="gramEnd"/>
      <w:r>
        <w:rPr>
          <w:rFonts w:hint="eastAsia"/>
        </w:rPr>
        <w:t>现象</w:t>
      </w:r>
    </w:p>
    <w:p w:rsidR="00DC0443" w:rsidRDefault="00DC0443" w:rsidP="00A3778A">
      <w:pPr>
        <w:spacing w:line="276" w:lineRule="auto"/>
        <w:ind w:left="420"/>
      </w:pPr>
      <w:r>
        <w:t>B.</w:t>
      </w:r>
      <w:r>
        <w:rPr>
          <w:rFonts w:hint="eastAsia"/>
        </w:rPr>
        <w:t>在实验室或实验过程中如发现安全隐患，立即停止实验，并采取措施消除隐患，无冒险作业</w:t>
      </w:r>
    </w:p>
    <w:p w:rsidR="00DC0443" w:rsidRDefault="00DC0443" w:rsidP="00A3778A">
      <w:pPr>
        <w:spacing w:line="276" w:lineRule="auto"/>
        <w:ind w:firstLine="420"/>
      </w:pPr>
      <w:r>
        <w:t>C.</w:t>
      </w:r>
      <w:r>
        <w:rPr>
          <w:rFonts w:hint="eastAsia"/>
        </w:rPr>
        <w:t>实验楼很安全，实验室可以门开着而无人</w:t>
      </w:r>
    </w:p>
    <w:p w:rsidR="00DC0443" w:rsidRDefault="00DC0443" w:rsidP="00A3778A">
      <w:pPr>
        <w:spacing w:line="276" w:lineRule="auto"/>
        <w:ind w:firstLine="420"/>
      </w:pPr>
      <w:r>
        <w:t>D.</w:t>
      </w:r>
      <w:r>
        <w:rPr>
          <w:rFonts w:hint="eastAsia"/>
        </w:rPr>
        <w:t>不穿露</w:t>
      </w:r>
      <w:proofErr w:type="gramStart"/>
      <w:r>
        <w:rPr>
          <w:rFonts w:hint="eastAsia"/>
        </w:rPr>
        <w:t>趾</w:t>
      </w:r>
      <w:proofErr w:type="gramEnd"/>
      <w:r>
        <w:rPr>
          <w:rFonts w:hint="eastAsia"/>
        </w:rPr>
        <w:t>鞋、短裤、裙子进入实验室，长发束好</w:t>
      </w:r>
    </w:p>
    <w:p w:rsidR="00DC0443" w:rsidRDefault="00DC0443" w:rsidP="00A3778A">
      <w:pPr>
        <w:spacing w:line="276" w:lineRule="auto"/>
        <w:rPr>
          <w:rFonts w:hint="eastAsia"/>
        </w:rPr>
      </w:pPr>
    </w:p>
    <w:p w:rsidR="00DC0443" w:rsidRDefault="00A3778A" w:rsidP="00A3778A">
      <w:pPr>
        <w:spacing w:line="276" w:lineRule="auto"/>
      </w:pPr>
      <w:r>
        <w:rPr>
          <w:rFonts w:hint="eastAsia"/>
        </w:rPr>
        <w:t>22</w:t>
      </w:r>
      <w:r w:rsidR="00DC0443">
        <w:rPr>
          <w:rFonts w:hint="eastAsia"/>
        </w:rPr>
        <w:t>、关于实验室管理，下列说法正确的是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t>A.</w:t>
      </w:r>
      <w:r>
        <w:rPr>
          <w:rFonts w:hint="eastAsia"/>
        </w:rPr>
        <w:t>实验室区域无吸烟、煮食、进食</w:t>
      </w:r>
    </w:p>
    <w:p w:rsidR="00DC0443" w:rsidRDefault="00DC0443" w:rsidP="00A3778A">
      <w:pPr>
        <w:spacing w:line="276" w:lineRule="auto"/>
        <w:ind w:firstLine="420"/>
      </w:pPr>
      <w:r>
        <w:t>B.</w:t>
      </w:r>
      <w:r>
        <w:rPr>
          <w:rFonts w:hint="eastAsia"/>
        </w:rPr>
        <w:t>实验室内不放无关物品，如电动车、自行车等</w:t>
      </w:r>
    </w:p>
    <w:p w:rsidR="00DC0443" w:rsidRDefault="00DC0443" w:rsidP="00A3778A">
      <w:pPr>
        <w:spacing w:line="276" w:lineRule="auto"/>
        <w:ind w:firstLine="420"/>
      </w:pPr>
      <w:r>
        <w:t>C.</w:t>
      </w:r>
      <w:r>
        <w:rPr>
          <w:rFonts w:hint="eastAsia"/>
        </w:rPr>
        <w:t>无与工作无关的外来人员进入实验室，实验室内无留宿、娱乐活动等现象</w:t>
      </w:r>
    </w:p>
    <w:p w:rsidR="00DC0443" w:rsidRDefault="00DC0443" w:rsidP="00A3778A">
      <w:pPr>
        <w:spacing w:line="276" w:lineRule="auto"/>
        <w:ind w:left="420"/>
      </w:pPr>
      <w:r>
        <w:t>D.</w:t>
      </w:r>
      <w:r>
        <w:rPr>
          <w:rFonts w:hint="eastAsia"/>
        </w:rPr>
        <w:t>在非实验区（如电梯、办公室、休息室、会议室等），需要穿戴实验服、实验手套等防护用品</w:t>
      </w:r>
    </w:p>
    <w:p w:rsidR="00DC0443" w:rsidRDefault="00DC0443" w:rsidP="00A3778A">
      <w:pPr>
        <w:spacing w:line="276" w:lineRule="auto"/>
        <w:rPr>
          <w:rFonts w:hint="eastAsia"/>
        </w:rPr>
      </w:pPr>
    </w:p>
    <w:p w:rsidR="00DC0443" w:rsidRDefault="00A3778A" w:rsidP="00A3778A">
      <w:pPr>
        <w:spacing w:line="276" w:lineRule="auto"/>
      </w:pPr>
      <w:r>
        <w:rPr>
          <w:rFonts w:hint="eastAsia"/>
        </w:rPr>
        <w:t>23</w:t>
      </w:r>
      <w:r w:rsidR="00DC0443">
        <w:rPr>
          <w:rFonts w:hint="eastAsia"/>
        </w:rPr>
        <w:t>、实验完成后离开实验室时应进行检查</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切断房间内所有电源</w:t>
      </w:r>
    </w:p>
    <w:p w:rsidR="00DC0443" w:rsidRDefault="00DC0443" w:rsidP="00A3778A">
      <w:pPr>
        <w:spacing w:line="276" w:lineRule="auto"/>
        <w:ind w:firstLine="420"/>
      </w:pPr>
      <w:r>
        <w:rPr>
          <w:rFonts w:hint="eastAsia"/>
        </w:rPr>
        <w:t>B.</w:t>
      </w:r>
      <w:r>
        <w:rPr>
          <w:rFonts w:hint="eastAsia"/>
        </w:rPr>
        <w:t>关闭房间内所有水源</w:t>
      </w:r>
    </w:p>
    <w:p w:rsidR="00DC0443" w:rsidRDefault="00DC0443" w:rsidP="00A3778A">
      <w:pPr>
        <w:spacing w:line="276" w:lineRule="auto"/>
        <w:ind w:firstLine="420"/>
      </w:pPr>
      <w:r>
        <w:rPr>
          <w:rFonts w:hint="eastAsia"/>
        </w:rPr>
        <w:t>C.</w:t>
      </w:r>
      <w:r>
        <w:rPr>
          <w:rFonts w:hint="eastAsia"/>
        </w:rPr>
        <w:t>观察房间内是否还有灯亮</w:t>
      </w:r>
    </w:p>
    <w:p w:rsidR="00DC0443" w:rsidRDefault="00DC0443" w:rsidP="00A3778A">
      <w:pPr>
        <w:spacing w:line="276" w:lineRule="auto"/>
        <w:ind w:firstLine="420"/>
        <w:rPr>
          <w:rFonts w:hint="eastAsia"/>
        </w:rPr>
      </w:pPr>
      <w:r>
        <w:rPr>
          <w:rFonts w:hint="eastAsia"/>
        </w:rPr>
        <w:t>D.</w:t>
      </w:r>
      <w:r>
        <w:rPr>
          <w:rFonts w:hint="eastAsia"/>
        </w:rPr>
        <w:t>静听房间内有无声音</w:t>
      </w:r>
    </w:p>
    <w:p w:rsidR="00DC0443" w:rsidRDefault="00DC0443" w:rsidP="00A3778A">
      <w:pPr>
        <w:spacing w:line="276" w:lineRule="auto"/>
        <w:rPr>
          <w:rFonts w:hint="eastAsia"/>
        </w:rPr>
      </w:pPr>
    </w:p>
    <w:p w:rsidR="00DC0443" w:rsidRDefault="00A3778A" w:rsidP="00A3778A">
      <w:pPr>
        <w:spacing w:line="276" w:lineRule="auto"/>
      </w:pPr>
      <w:r>
        <w:rPr>
          <w:rFonts w:hint="eastAsia"/>
        </w:rPr>
        <w:t>24</w:t>
      </w:r>
      <w:r w:rsidR="00DC0443">
        <w:rPr>
          <w:rFonts w:hint="eastAsia"/>
        </w:rPr>
        <w:t>、下列描述的现象中，存在火情隐患的有</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在宿舍内使用电炉、热得快等大功率电器</w:t>
      </w:r>
    </w:p>
    <w:p w:rsidR="00DC0443" w:rsidRDefault="00DC0443" w:rsidP="00A3778A">
      <w:pPr>
        <w:spacing w:line="276" w:lineRule="auto"/>
        <w:ind w:firstLine="420"/>
      </w:pPr>
      <w:r>
        <w:rPr>
          <w:rFonts w:hint="eastAsia"/>
        </w:rPr>
        <w:t>B.</w:t>
      </w:r>
      <w:r>
        <w:rPr>
          <w:rFonts w:hint="eastAsia"/>
        </w:rPr>
        <w:t>在宿舍内乱拉乱接电线</w:t>
      </w:r>
    </w:p>
    <w:p w:rsidR="00DC0443" w:rsidRDefault="00DC0443" w:rsidP="00A3778A">
      <w:pPr>
        <w:spacing w:line="276" w:lineRule="auto"/>
        <w:ind w:firstLine="420"/>
      </w:pPr>
      <w:r>
        <w:rPr>
          <w:rFonts w:hint="eastAsia"/>
        </w:rPr>
        <w:t>C.</w:t>
      </w:r>
      <w:r>
        <w:rPr>
          <w:rFonts w:hint="eastAsia"/>
        </w:rPr>
        <w:t>在宿舍点火蚊香</w:t>
      </w:r>
    </w:p>
    <w:p w:rsidR="00DC0443" w:rsidRDefault="00DC0443" w:rsidP="00A3778A">
      <w:pPr>
        <w:spacing w:line="276" w:lineRule="auto"/>
        <w:ind w:firstLine="420"/>
      </w:pPr>
      <w:r>
        <w:rPr>
          <w:rFonts w:hint="eastAsia"/>
        </w:rPr>
        <w:t>D.</w:t>
      </w:r>
      <w:r>
        <w:rPr>
          <w:rFonts w:hint="eastAsia"/>
        </w:rPr>
        <w:t>台灯靠近枕头和被褥</w:t>
      </w:r>
    </w:p>
    <w:p w:rsidR="00DC0443" w:rsidRPr="00DC0443" w:rsidRDefault="00DC0443" w:rsidP="00A3778A">
      <w:pPr>
        <w:spacing w:line="276" w:lineRule="auto"/>
        <w:rPr>
          <w:rFonts w:hint="eastAsia"/>
        </w:rPr>
      </w:pPr>
    </w:p>
    <w:p w:rsidR="00DC0443" w:rsidRDefault="00A3778A" w:rsidP="00A3778A">
      <w:pPr>
        <w:spacing w:line="276" w:lineRule="auto"/>
      </w:pPr>
      <w:r>
        <w:rPr>
          <w:rFonts w:hint="eastAsia"/>
        </w:rPr>
        <w:t>25</w:t>
      </w:r>
      <w:r w:rsidR="00DC0443">
        <w:rPr>
          <w:rFonts w:hint="eastAsia"/>
        </w:rPr>
        <w:t>、学生宿舍里发现可疑人员，应采取</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态度和气、主动地上前询问</w:t>
      </w:r>
    </w:p>
    <w:p w:rsidR="00DC0443" w:rsidRDefault="00DC0443" w:rsidP="00A3778A">
      <w:pPr>
        <w:spacing w:line="276" w:lineRule="auto"/>
        <w:ind w:firstLine="420"/>
      </w:pPr>
      <w:r>
        <w:rPr>
          <w:rFonts w:hint="eastAsia"/>
        </w:rPr>
        <w:t>B.</w:t>
      </w:r>
      <w:r>
        <w:rPr>
          <w:rFonts w:hint="eastAsia"/>
        </w:rPr>
        <w:t>强行要求查看其有效身份证件</w:t>
      </w:r>
    </w:p>
    <w:p w:rsidR="00DC0443" w:rsidRDefault="00DC0443" w:rsidP="00A3778A">
      <w:pPr>
        <w:spacing w:line="276" w:lineRule="auto"/>
        <w:ind w:firstLine="420"/>
      </w:pPr>
      <w:r>
        <w:rPr>
          <w:rFonts w:hint="eastAsia"/>
        </w:rPr>
        <w:t>C.</w:t>
      </w:r>
      <w:r>
        <w:rPr>
          <w:rFonts w:hint="eastAsia"/>
        </w:rPr>
        <w:t>置之不理</w:t>
      </w:r>
    </w:p>
    <w:p w:rsidR="00DC0443" w:rsidRDefault="00DC0443" w:rsidP="00A3778A">
      <w:pPr>
        <w:spacing w:line="276" w:lineRule="auto"/>
        <w:ind w:firstLine="420"/>
      </w:pPr>
      <w:r>
        <w:rPr>
          <w:rFonts w:hint="eastAsia"/>
        </w:rPr>
        <w:t>D.</w:t>
      </w:r>
      <w:r>
        <w:rPr>
          <w:rFonts w:hint="eastAsia"/>
        </w:rPr>
        <w:t>将情况报告楼长或楼下保安</w:t>
      </w:r>
    </w:p>
    <w:p w:rsidR="00DC0443" w:rsidRDefault="00DC0443" w:rsidP="00A3778A">
      <w:pPr>
        <w:spacing w:line="276" w:lineRule="auto"/>
      </w:pPr>
    </w:p>
    <w:p w:rsidR="00DC0443" w:rsidRDefault="00A3778A" w:rsidP="00A3778A">
      <w:pPr>
        <w:spacing w:line="276" w:lineRule="auto"/>
      </w:pPr>
      <w:r>
        <w:rPr>
          <w:rFonts w:hint="eastAsia"/>
        </w:rPr>
        <w:t>26</w:t>
      </w:r>
      <w:r w:rsidR="00DC0443">
        <w:rPr>
          <w:rFonts w:hint="eastAsia"/>
        </w:rPr>
        <w:t>、进入公共场所，应注意细心观察场所的疏散情况，记住</w:t>
      </w:r>
      <w:r>
        <w:rPr>
          <w:rFonts w:hint="eastAsia"/>
        </w:rPr>
        <w:t>（</w:t>
      </w:r>
      <w:r>
        <w:rPr>
          <w:rFonts w:hint="eastAsia"/>
        </w:rPr>
        <w:t xml:space="preserve">    </w:t>
      </w:r>
      <w:r>
        <w:rPr>
          <w:rFonts w:hint="eastAsia"/>
        </w:rPr>
        <w:t>）</w:t>
      </w:r>
      <w:r w:rsidR="00DC0443">
        <w:rPr>
          <w:rFonts w:hint="eastAsia"/>
        </w:rPr>
        <w:t>以利于发生火灾情况下紧急疏散。</w:t>
      </w:r>
    </w:p>
    <w:p w:rsidR="00DC0443" w:rsidRDefault="00DC0443" w:rsidP="00A3778A">
      <w:pPr>
        <w:spacing w:line="276" w:lineRule="auto"/>
        <w:ind w:firstLine="420"/>
      </w:pPr>
      <w:r>
        <w:rPr>
          <w:rFonts w:hint="eastAsia"/>
        </w:rPr>
        <w:t>A.</w:t>
      </w:r>
      <w:r>
        <w:rPr>
          <w:rFonts w:hint="eastAsia"/>
        </w:rPr>
        <w:t>进出口位置</w:t>
      </w:r>
    </w:p>
    <w:p w:rsidR="00DC0443" w:rsidRDefault="00DC0443" w:rsidP="00A3778A">
      <w:pPr>
        <w:spacing w:line="276" w:lineRule="auto"/>
        <w:ind w:firstLine="420"/>
      </w:pPr>
      <w:r>
        <w:rPr>
          <w:rFonts w:hint="eastAsia"/>
        </w:rPr>
        <w:t>B.</w:t>
      </w:r>
      <w:r>
        <w:rPr>
          <w:rFonts w:hint="eastAsia"/>
        </w:rPr>
        <w:t>安全出口位置</w:t>
      </w:r>
    </w:p>
    <w:p w:rsidR="00DC0443" w:rsidRDefault="00DC0443" w:rsidP="00A3778A">
      <w:pPr>
        <w:spacing w:line="276" w:lineRule="auto"/>
        <w:ind w:firstLine="420"/>
      </w:pPr>
      <w:r>
        <w:rPr>
          <w:rFonts w:hint="eastAsia"/>
        </w:rPr>
        <w:t>C.</w:t>
      </w:r>
      <w:r>
        <w:rPr>
          <w:rFonts w:hint="eastAsia"/>
        </w:rPr>
        <w:t>疏散通道楼梯的方位</w:t>
      </w:r>
    </w:p>
    <w:p w:rsidR="00DC0443" w:rsidRDefault="00DC0443" w:rsidP="00A3778A">
      <w:pPr>
        <w:spacing w:line="276" w:lineRule="auto"/>
        <w:ind w:firstLine="420"/>
      </w:pPr>
      <w:r>
        <w:rPr>
          <w:rFonts w:hint="eastAsia"/>
        </w:rPr>
        <w:t>D.</w:t>
      </w:r>
      <w:r>
        <w:rPr>
          <w:rFonts w:hint="eastAsia"/>
        </w:rPr>
        <w:t>电梯的位置</w:t>
      </w:r>
    </w:p>
    <w:p w:rsidR="00DC0443" w:rsidRDefault="00DC0443" w:rsidP="00A3778A">
      <w:pPr>
        <w:spacing w:line="276" w:lineRule="auto"/>
      </w:pPr>
    </w:p>
    <w:p w:rsidR="00DC0443" w:rsidRDefault="00A3778A" w:rsidP="00A3778A">
      <w:pPr>
        <w:spacing w:line="276" w:lineRule="auto"/>
      </w:pPr>
      <w:r>
        <w:rPr>
          <w:rFonts w:hint="eastAsia"/>
        </w:rPr>
        <w:t>27</w:t>
      </w:r>
      <w:r w:rsidR="00DC0443">
        <w:rPr>
          <w:rFonts w:hint="eastAsia"/>
        </w:rPr>
        <w:t>、发生火灾拨通“</w:t>
      </w:r>
      <w:r w:rsidR="00DC0443">
        <w:rPr>
          <w:rFonts w:hint="eastAsia"/>
        </w:rPr>
        <w:t>119</w:t>
      </w:r>
      <w:r w:rsidR="00DC0443">
        <w:rPr>
          <w:rFonts w:hint="eastAsia"/>
        </w:rPr>
        <w:t>”后，应向“</w:t>
      </w:r>
      <w:r w:rsidR="00DC0443">
        <w:rPr>
          <w:rFonts w:hint="eastAsia"/>
        </w:rPr>
        <w:t>119</w:t>
      </w:r>
      <w:r w:rsidR="00DC0443">
        <w:rPr>
          <w:rFonts w:hint="eastAsia"/>
        </w:rPr>
        <w:t>”台报告</w:t>
      </w:r>
      <w:r>
        <w:rPr>
          <w:rFonts w:hint="eastAsia"/>
        </w:rPr>
        <w:t>（</w:t>
      </w:r>
      <w:r>
        <w:rPr>
          <w:rFonts w:hint="eastAsia"/>
        </w:rPr>
        <w:t xml:space="preserve">    </w:t>
      </w:r>
      <w:r>
        <w:rPr>
          <w:rFonts w:hint="eastAsia"/>
        </w:rPr>
        <w:t>）</w:t>
      </w:r>
      <w:r w:rsidR="00DC0443">
        <w:rPr>
          <w:rFonts w:hint="eastAsia"/>
        </w:rPr>
        <w:t>，并派人到适当位置迎接消防车到来。</w:t>
      </w:r>
    </w:p>
    <w:p w:rsidR="00DC0443" w:rsidRDefault="00DC0443" w:rsidP="00A3778A">
      <w:pPr>
        <w:spacing w:line="276" w:lineRule="auto"/>
        <w:ind w:firstLine="420"/>
      </w:pPr>
      <w:r>
        <w:rPr>
          <w:rFonts w:hint="eastAsia"/>
        </w:rPr>
        <w:t>A.</w:t>
      </w:r>
      <w:r>
        <w:rPr>
          <w:rFonts w:hint="eastAsia"/>
        </w:rPr>
        <w:t>火灾详细地点</w:t>
      </w:r>
    </w:p>
    <w:p w:rsidR="00DC0443" w:rsidRDefault="00DC0443" w:rsidP="00A3778A">
      <w:pPr>
        <w:spacing w:line="276" w:lineRule="auto"/>
        <w:ind w:firstLine="420"/>
      </w:pPr>
      <w:r>
        <w:rPr>
          <w:rFonts w:hint="eastAsia"/>
        </w:rPr>
        <w:t>B.</w:t>
      </w:r>
      <w:r>
        <w:rPr>
          <w:rFonts w:hint="eastAsia"/>
        </w:rPr>
        <w:t>火势大小</w:t>
      </w:r>
    </w:p>
    <w:p w:rsidR="00DC0443" w:rsidRDefault="00DC0443" w:rsidP="00A3778A">
      <w:pPr>
        <w:spacing w:line="276" w:lineRule="auto"/>
        <w:ind w:firstLine="420"/>
      </w:pPr>
      <w:r>
        <w:rPr>
          <w:rFonts w:hint="eastAsia"/>
        </w:rPr>
        <w:t>C.</w:t>
      </w:r>
      <w:r>
        <w:rPr>
          <w:rFonts w:hint="eastAsia"/>
        </w:rPr>
        <w:t>燃烧物质及受影响的物质</w:t>
      </w:r>
    </w:p>
    <w:p w:rsidR="00DC0443" w:rsidRDefault="00DC0443" w:rsidP="00A3778A">
      <w:pPr>
        <w:spacing w:line="276" w:lineRule="auto"/>
        <w:ind w:firstLine="420"/>
      </w:pPr>
      <w:r>
        <w:rPr>
          <w:rFonts w:hint="eastAsia"/>
        </w:rPr>
        <w:t>D.</w:t>
      </w:r>
      <w:r>
        <w:rPr>
          <w:rFonts w:hint="eastAsia"/>
        </w:rPr>
        <w:t>人员被困情况</w:t>
      </w:r>
    </w:p>
    <w:p w:rsidR="00DC0443" w:rsidRDefault="00DC0443" w:rsidP="00A3778A">
      <w:pPr>
        <w:spacing w:line="276" w:lineRule="auto"/>
        <w:rPr>
          <w:rFonts w:hint="eastAsia"/>
        </w:rPr>
      </w:pPr>
    </w:p>
    <w:p w:rsidR="00DC0443" w:rsidRDefault="00A3778A" w:rsidP="00A3778A">
      <w:pPr>
        <w:spacing w:line="276" w:lineRule="auto"/>
      </w:pPr>
      <w:r>
        <w:rPr>
          <w:rFonts w:hint="eastAsia"/>
        </w:rPr>
        <w:t>28</w:t>
      </w:r>
      <w:r w:rsidR="00DC0443">
        <w:rPr>
          <w:rFonts w:hint="eastAsia"/>
        </w:rPr>
        <w:t>、预防学生宿舍火灾，应注意</w:t>
      </w:r>
      <w:r>
        <w:rPr>
          <w:rFonts w:hint="eastAsia"/>
        </w:rPr>
        <w:t>（</w:t>
      </w:r>
      <w:r>
        <w:rPr>
          <w:rFonts w:hint="eastAsia"/>
        </w:rPr>
        <w:t xml:space="preserve">    </w:t>
      </w:r>
      <w:r>
        <w:rPr>
          <w:rFonts w:hint="eastAsia"/>
        </w:rPr>
        <w:t>）</w:t>
      </w:r>
    </w:p>
    <w:p w:rsidR="00DC0443" w:rsidRDefault="00DC0443" w:rsidP="00A3778A">
      <w:pPr>
        <w:spacing w:line="276" w:lineRule="auto"/>
        <w:ind w:firstLine="420"/>
      </w:pPr>
      <w:r>
        <w:rPr>
          <w:rFonts w:hint="eastAsia"/>
        </w:rPr>
        <w:t>A.</w:t>
      </w:r>
      <w:r>
        <w:rPr>
          <w:rFonts w:hint="eastAsia"/>
        </w:rPr>
        <w:t>不在宿舍使用“热得快”等违章电器</w:t>
      </w:r>
    </w:p>
    <w:p w:rsidR="00DC0443" w:rsidRDefault="00DC0443" w:rsidP="00A3778A">
      <w:pPr>
        <w:spacing w:line="276" w:lineRule="auto"/>
        <w:ind w:firstLine="420"/>
      </w:pPr>
      <w:r>
        <w:rPr>
          <w:rFonts w:hint="eastAsia"/>
        </w:rPr>
        <w:t>B.</w:t>
      </w:r>
      <w:r>
        <w:rPr>
          <w:rFonts w:hint="eastAsia"/>
        </w:rPr>
        <w:t>不在宿舍使用酒精炉</w:t>
      </w:r>
    </w:p>
    <w:p w:rsidR="00DC0443" w:rsidRDefault="00DC0443" w:rsidP="00A3778A">
      <w:pPr>
        <w:spacing w:line="276" w:lineRule="auto"/>
        <w:ind w:firstLine="420"/>
      </w:pPr>
      <w:r>
        <w:rPr>
          <w:rFonts w:hint="eastAsia"/>
        </w:rPr>
        <w:t>C.</w:t>
      </w:r>
      <w:r>
        <w:rPr>
          <w:rFonts w:hint="eastAsia"/>
        </w:rPr>
        <w:t>不躺卧吸烟和乱扔烟头，最好不在宿舍抽烟</w:t>
      </w:r>
    </w:p>
    <w:p w:rsidR="00DC0443" w:rsidRDefault="00DC0443" w:rsidP="00A3778A">
      <w:pPr>
        <w:spacing w:line="276" w:lineRule="auto"/>
        <w:ind w:firstLine="420"/>
      </w:pPr>
      <w:r>
        <w:rPr>
          <w:rFonts w:hint="eastAsia"/>
        </w:rPr>
        <w:t>D.</w:t>
      </w:r>
      <w:r>
        <w:rPr>
          <w:rFonts w:hint="eastAsia"/>
        </w:rPr>
        <w:t>离开宿舍时拔下电源插头</w:t>
      </w:r>
    </w:p>
    <w:p w:rsidR="00DC0443" w:rsidRDefault="00DC0443" w:rsidP="00A3778A">
      <w:pPr>
        <w:spacing w:line="276" w:lineRule="auto"/>
        <w:rPr>
          <w:rFonts w:hint="eastAsia"/>
        </w:rPr>
      </w:pPr>
    </w:p>
    <w:p w:rsidR="00DC0443" w:rsidRDefault="00A3778A" w:rsidP="00A3778A">
      <w:pPr>
        <w:spacing w:line="276" w:lineRule="auto"/>
      </w:pPr>
      <w:r>
        <w:rPr>
          <w:rFonts w:hint="eastAsia"/>
        </w:rPr>
        <w:t>29</w:t>
      </w:r>
      <w:r w:rsidR="00DC0443">
        <w:rPr>
          <w:rFonts w:hint="eastAsia"/>
        </w:rPr>
        <w:t>、实验室常用于皮肤或普通实验器械的消毒液有</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A.70%</w:t>
      </w:r>
      <w:r>
        <w:rPr>
          <w:rFonts w:hint="eastAsia"/>
        </w:rPr>
        <w:t>乙醇</w:t>
      </w:r>
    </w:p>
    <w:p w:rsidR="00DC0443" w:rsidRDefault="00DC0443" w:rsidP="00A3778A">
      <w:pPr>
        <w:spacing w:line="276" w:lineRule="auto"/>
        <w:ind w:firstLine="420"/>
      </w:pPr>
      <w:r>
        <w:rPr>
          <w:rFonts w:hint="eastAsia"/>
        </w:rPr>
        <w:t>B.</w:t>
      </w:r>
      <w:r>
        <w:rPr>
          <w:rFonts w:hint="eastAsia"/>
        </w:rPr>
        <w:t>甲醛</w:t>
      </w:r>
    </w:p>
    <w:p w:rsidR="00DC0443" w:rsidRDefault="00DC0443" w:rsidP="00A3778A">
      <w:pPr>
        <w:spacing w:line="276" w:lineRule="auto"/>
        <w:ind w:firstLine="420"/>
      </w:pPr>
      <w:r>
        <w:rPr>
          <w:rFonts w:hint="eastAsia"/>
        </w:rPr>
        <w:t>C.0.1%</w:t>
      </w:r>
      <w:r>
        <w:rPr>
          <w:rFonts w:hint="eastAsia"/>
        </w:rPr>
        <w:t>的新洁尔灭</w:t>
      </w:r>
    </w:p>
    <w:p w:rsidR="00DC0443" w:rsidRDefault="00DC0443" w:rsidP="00A3778A">
      <w:pPr>
        <w:spacing w:line="276" w:lineRule="auto"/>
        <w:ind w:firstLine="420"/>
      </w:pPr>
      <w:r>
        <w:rPr>
          <w:rFonts w:hint="eastAsia"/>
        </w:rPr>
        <w:t>D.</w:t>
      </w:r>
      <w:r>
        <w:rPr>
          <w:rFonts w:hint="eastAsia"/>
        </w:rPr>
        <w:t>漂白粉</w:t>
      </w:r>
    </w:p>
    <w:p w:rsidR="00DC0443" w:rsidRDefault="00DC0443" w:rsidP="00A3778A">
      <w:pPr>
        <w:spacing w:line="276" w:lineRule="auto"/>
      </w:pPr>
    </w:p>
    <w:p w:rsidR="00DC0443" w:rsidRDefault="00A3778A" w:rsidP="00A3778A">
      <w:pPr>
        <w:spacing w:line="276" w:lineRule="auto"/>
      </w:pPr>
      <w:r>
        <w:rPr>
          <w:rFonts w:hint="eastAsia"/>
        </w:rPr>
        <w:t>30</w:t>
      </w:r>
      <w:r w:rsidR="00DC0443">
        <w:rPr>
          <w:rFonts w:hint="eastAsia"/>
        </w:rPr>
        <w:t>、使用离心机时，下列操作正确的是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离心管必须盖紧盖子；</w:t>
      </w:r>
    </w:p>
    <w:p w:rsidR="00DC0443" w:rsidRDefault="00DC0443" w:rsidP="00A3778A">
      <w:pPr>
        <w:spacing w:line="276" w:lineRule="auto"/>
        <w:ind w:firstLine="420"/>
      </w:pPr>
      <w:r>
        <w:rPr>
          <w:rFonts w:hint="eastAsia"/>
        </w:rPr>
        <w:t>B.</w:t>
      </w:r>
      <w:r>
        <w:rPr>
          <w:rFonts w:hint="eastAsia"/>
        </w:rPr>
        <w:t>可以用盐溶液或次氯酸盐溶</w:t>
      </w:r>
      <w:proofErr w:type="gramStart"/>
      <w:r>
        <w:rPr>
          <w:rFonts w:hint="eastAsia"/>
        </w:rPr>
        <w:t>液平衡空</w:t>
      </w:r>
      <w:proofErr w:type="gramEnd"/>
      <w:r>
        <w:rPr>
          <w:rFonts w:hint="eastAsia"/>
        </w:rPr>
        <w:t>离心管；</w:t>
      </w:r>
    </w:p>
    <w:p w:rsidR="00DC0443" w:rsidRDefault="00DC0443" w:rsidP="00A3778A">
      <w:pPr>
        <w:spacing w:line="276" w:lineRule="auto"/>
        <w:ind w:firstLine="420"/>
      </w:pPr>
      <w:r>
        <w:rPr>
          <w:rFonts w:hint="eastAsia"/>
        </w:rPr>
        <w:t>C.</w:t>
      </w:r>
      <w:r>
        <w:rPr>
          <w:rFonts w:hint="eastAsia"/>
        </w:rPr>
        <w:t>使用固定角度的离心转子时，必须注意离心</w:t>
      </w:r>
      <w:proofErr w:type="gramStart"/>
      <w:r>
        <w:rPr>
          <w:rFonts w:hint="eastAsia"/>
        </w:rPr>
        <w:t>管不要</w:t>
      </w:r>
      <w:proofErr w:type="gramEnd"/>
      <w:r>
        <w:rPr>
          <w:rFonts w:hint="eastAsia"/>
        </w:rPr>
        <w:t>装的太满以防溢出；</w:t>
      </w:r>
    </w:p>
    <w:p w:rsidR="00DC0443" w:rsidRDefault="00DC0443" w:rsidP="00A3778A">
      <w:pPr>
        <w:spacing w:line="276" w:lineRule="auto"/>
        <w:ind w:firstLine="420"/>
      </w:pPr>
      <w:r>
        <w:rPr>
          <w:rFonts w:hint="eastAsia"/>
        </w:rPr>
        <w:t>D.</w:t>
      </w:r>
      <w:r>
        <w:rPr>
          <w:rFonts w:hint="eastAsia"/>
        </w:rPr>
        <w:t>每次使用后要清除离心桶、转子、离心机腔的污染</w:t>
      </w:r>
    </w:p>
    <w:p w:rsidR="00DC0443" w:rsidRDefault="00DC0443" w:rsidP="00A3778A">
      <w:pPr>
        <w:spacing w:line="276" w:lineRule="auto"/>
      </w:pPr>
    </w:p>
    <w:p w:rsidR="00DC0443" w:rsidRDefault="00A3778A" w:rsidP="00A3778A">
      <w:pPr>
        <w:spacing w:line="276" w:lineRule="auto"/>
      </w:pPr>
      <w:r>
        <w:rPr>
          <w:rFonts w:hint="eastAsia"/>
        </w:rPr>
        <w:t>31</w:t>
      </w:r>
      <w:r w:rsidR="00DC0443">
        <w:rPr>
          <w:rFonts w:hint="eastAsia"/>
        </w:rPr>
        <w:t>、使用</w:t>
      </w:r>
      <w:r w:rsidR="00DC0443">
        <w:rPr>
          <w:rFonts w:hint="eastAsia"/>
        </w:rPr>
        <w:t>CO</w:t>
      </w:r>
      <w:r w:rsidR="00DC0443" w:rsidRPr="00A3778A">
        <w:rPr>
          <w:rFonts w:hint="eastAsia"/>
          <w:vertAlign w:val="subscript"/>
        </w:rPr>
        <w:t>2</w:t>
      </w:r>
      <w:r w:rsidR="00DC0443">
        <w:rPr>
          <w:rFonts w:hint="eastAsia"/>
        </w:rPr>
        <w:t>培养箱时，应注意</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组织培养</w:t>
      </w:r>
      <w:proofErr w:type="gramStart"/>
      <w:r>
        <w:rPr>
          <w:rFonts w:hint="eastAsia"/>
        </w:rPr>
        <w:t>皿</w:t>
      </w:r>
      <w:proofErr w:type="gramEnd"/>
      <w:r>
        <w:rPr>
          <w:rFonts w:hint="eastAsia"/>
        </w:rPr>
        <w:t>需放在</w:t>
      </w:r>
      <w:proofErr w:type="gramStart"/>
      <w:r>
        <w:rPr>
          <w:rFonts w:hint="eastAsia"/>
        </w:rPr>
        <w:t>塑</w:t>
      </w:r>
      <w:proofErr w:type="gramEnd"/>
      <w:r>
        <w:rPr>
          <w:rFonts w:hint="eastAsia"/>
        </w:rPr>
        <w:t>料盘内进行孵育</w:t>
      </w:r>
    </w:p>
    <w:p w:rsidR="00DC0443" w:rsidRDefault="00DC0443" w:rsidP="00A3778A">
      <w:pPr>
        <w:spacing w:line="276" w:lineRule="auto"/>
        <w:ind w:firstLine="420"/>
      </w:pPr>
      <w:r>
        <w:rPr>
          <w:rFonts w:hint="eastAsia"/>
        </w:rPr>
        <w:t>B.</w:t>
      </w:r>
      <w:r>
        <w:rPr>
          <w:rFonts w:hint="eastAsia"/>
        </w:rPr>
        <w:t>培养瓶和</w:t>
      </w:r>
      <w:proofErr w:type="gramStart"/>
      <w:r>
        <w:rPr>
          <w:rFonts w:hint="eastAsia"/>
        </w:rPr>
        <w:t>碟不能</w:t>
      </w:r>
      <w:proofErr w:type="gramEnd"/>
      <w:r>
        <w:rPr>
          <w:rFonts w:hint="eastAsia"/>
        </w:rPr>
        <w:t>叠放，要分类存放</w:t>
      </w:r>
    </w:p>
    <w:p w:rsidR="00DC0443" w:rsidRDefault="00DC0443" w:rsidP="00A3778A">
      <w:pPr>
        <w:spacing w:line="276" w:lineRule="auto"/>
        <w:ind w:firstLine="420"/>
      </w:pPr>
      <w:r>
        <w:rPr>
          <w:rFonts w:hint="eastAsia"/>
        </w:rPr>
        <w:t>C.</w:t>
      </w:r>
      <w:r>
        <w:rPr>
          <w:rFonts w:hint="eastAsia"/>
        </w:rPr>
        <w:t>定期清洁和消毒</w:t>
      </w:r>
    </w:p>
    <w:p w:rsidR="00DC0443" w:rsidRDefault="00DC0443" w:rsidP="00A3778A">
      <w:pPr>
        <w:spacing w:line="276" w:lineRule="auto"/>
        <w:ind w:firstLine="420"/>
      </w:pPr>
      <w:r>
        <w:rPr>
          <w:rFonts w:hint="eastAsia"/>
        </w:rPr>
        <w:t>D.</w:t>
      </w:r>
      <w:r>
        <w:rPr>
          <w:rFonts w:hint="eastAsia"/>
        </w:rPr>
        <w:t>专人管理，每天检查</w:t>
      </w:r>
      <w:r>
        <w:rPr>
          <w:rFonts w:hint="eastAsia"/>
        </w:rPr>
        <w:t>CO</w:t>
      </w:r>
      <w:r w:rsidRPr="00A3778A">
        <w:rPr>
          <w:rFonts w:hint="eastAsia"/>
          <w:vertAlign w:val="subscript"/>
        </w:rPr>
        <w:t>2</w:t>
      </w:r>
      <w:r>
        <w:rPr>
          <w:rFonts w:hint="eastAsia"/>
        </w:rPr>
        <w:t>、管道，防止漏气，检查温度等</w:t>
      </w:r>
    </w:p>
    <w:p w:rsidR="00DC0443" w:rsidRDefault="00DC0443" w:rsidP="00A3778A">
      <w:pPr>
        <w:spacing w:line="276" w:lineRule="auto"/>
      </w:pPr>
    </w:p>
    <w:p w:rsidR="00DC0443" w:rsidRDefault="00A3778A" w:rsidP="00A3778A">
      <w:pPr>
        <w:spacing w:line="276" w:lineRule="auto"/>
      </w:pPr>
      <w:r>
        <w:rPr>
          <w:rFonts w:hint="eastAsia"/>
        </w:rPr>
        <w:t>32</w:t>
      </w:r>
      <w:r w:rsidR="00DC0443">
        <w:rPr>
          <w:rFonts w:hint="eastAsia"/>
        </w:rPr>
        <w:t>、使用高压灭菌器时，应注意</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注意防护，防止烫伤，待温度降下到</w:t>
      </w:r>
      <w:r>
        <w:rPr>
          <w:rFonts w:hint="eastAsia"/>
        </w:rPr>
        <w:t>80</w:t>
      </w:r>
      <w:r>
        <w:rPr>
          <w:rFonts w:hint="eastAsia"/>
        </w:rPr>
        <w:t>℃后再开盖</w:t>
      </w:r>
    </w:p>
    <w:p w:rsidR="00DC0443" w:rsidRDefault="00DC0443" w:rsidP="00A3778A">
      <w:pPr>
        <w:spacing w:line="276" w:lineRule="auto"/>
        <w:ind w:firstLine="420"/>
      </w:pPr>
      <w:r>
        <w:rPr>
          <w:rFonts w:hint="eastAsia"/>
        </w:rPr>
        <w:t>B.</w:t>
      </w:r>
      <w:r>
        <w:rPr>
          <w:rFonts w:hint="eastAsia"/>
        </w:rPr>
        <w:t>一次高压灭菌物品不宜过多</w:t>
      </w:r>
    </w:p>
    <w:p w:rsidR="00DC0443" w:rsidRDefault="00DC0443" w:rsidP="00A3778A">
      <w:pPr>
        <w:spacing w:line="276" w:lineRule="auto"/>
        <w:ind w:firstLine="420"/>
      </w:pPr>
      <w:r>
        <w:rPr>
          <w:rFonts w:hint="eastAsia"/>
        </w:rPr>
        <w:t>C.</w:t>
      </w:r>
      <w:r>
        <w:rPr>
          <w:rFonts w:hint="eastAsia"/>
        </w:rPr>
        <w:t>高压灭菌液体时，如果使用有盖容器应旋松盖子，易产生爆裂</w:t>
      </w:r>
    </w:p>
    <w:p w:rsidR="00DC0443" w:rsidRDefault="00DC0443" w:rsidP="00A3778A">
      <w:pPr>
        <w:spacing w:line="276" w:lineRule="auto"/>
        <w:ind w:firstLine="420"/>
      </w:pPr>
      <w:r>
        <w:rPr>
          <w:rFonts w:hint="eastAsia"/>
        </w:rPr>
        <w:t>D.</w:t>
      </w:r>
      <w:r>
        <w:rPr>
          <w:rFonts w:hint="eastAsia"/>
        </w:rPr>
        <w:t>高压灭菌物品中不能含腐蚀性或其他化学品</w:t>
      </w:r>
    </w:p>
    <w:p w:rsidR="00DC0443" w:rsidRDefault="00DC0443" w:rsidP="00A3778A">
      <w:pPr>
        <w:spacing w:line="276" w:lineRule="auto"/>
      </w:pPr>
    </w:p>
    <w:p w:rsidR="00DC0443" w:rsidRDefault="00A3778A" w:rsidP="00A3778A">
      <w:pPr>
        <w:spacing w:line="276" w:lineRule="auto"/>
      </w:pPr>
      <w:r>
        <w:rPr>
          <w:rFonts w:hint="eastAsia"/>
        </w:rPr>
        <w:t>33</w:t>
      </w:r>
      <w:r w:rsidR="00DC0443">
        <w:rPr>
          <w:rFonts w:hint="eastAsia"/>
        </w:rPr>
        <w:t>、实验室生物安全防护的目的是</w:t>
      </w:r>
      <w:r>
        <w:rPr>
          <w:rFonts w:hint="eastAsia"/>
        </w:rPr>
        <w:t>（</w:t>
      </w:r>
      <w:r>
        <w:rPr>
          <w:rFonts w:hint="eastAsia"/>
        </w:rPr>
        <w:t xml:space="preserve">    </w:t>
      </w:r>
      <w:r>
        <w:rPr>
          <w:rFonts w:hint="eastAsia"/>
        </w:rPr>
        <w:t>）</w:t>
      </w:r>
      <w:r w:rsidR="00DC0443">
        <w:rPr>
          <w:rFonts w:hint="eastAsia"/>
        </w:rPr>
        <w:t>。</w:t>
      </w:r>
      <w:r>
        <w:rPr>
          <w:rFonts w:hint="eastAsia"/>
        </w:rPr>
        <w:t xml:space="preserve"> </w:t>
      </w:r>
    </w:p>
    <w:p w:rsidR="00DC0443" w:rsidRDefault="00DC0443" w:rsidP="00A3778A">
      <w:pPr>
        <w:spacing w:line="276" w:lineRule="auto"/>
        <w:ind w:firstLine="420"/>
      </w:pPr>
      <w:r>
        <w:rPr>
          <w:rFonts w:hint="eastAsia"/>
        </w:rPr>
        <w:t>A.</w:t>
      </w:r>
      <w:r>
        <w:rPr>
          <w:rFonts w:hint="eastAsia"/>
        </w:rPr>
        <w:t>保护试验者不受实验对象</w:t>
      </w:r>
      <w:proofErr w:type="gramStart"/>
      <w:r>
        <w:rPr>
          <w:rFonts w:hint="eastAsia"/>
        </w:rPr>
        <w:t>侵染</w:t>
      </w:r>
      <w:proofErr w:type="gramEnd"/>
    </w:p>
    <w:p w:rsidR="00DC0443" w:rsidRDefault="00DC0443" w:rsidP="00A3778A">
      <w:pPr>
        <w:spacing w:line="276" w:lineRule="auto"/>
        <w:ind w:firstLine="420"/>
      </w:pPr>
      <w:r>
        <w:rPr>
          <w:rFonts w:hint="eastAsia"/>
        </w:rPr>
        <w:t>B.</w:t>
      </w:r>
      <w:r>
        <w:rPr>
          <w:rFonts w:hint="eastAsia"/>
        </w:rPr>
        <w:t>确保实验室其他工作人员不受实验对象</w:t>
      </w:r>
      <w:proofErr w:type="gramStart"/>
      <w:r>
        <w:rPr>
          <w:rFonts w:hint="eastAsia"/>
        </w:rPr>
        <w:t>侵染</w:t>
      </w:r>
      <w:proofErr w:type="gramEnd"/>
    </w:p>
    <w:p w:rsidR="00DC0443" w:rsidRDefault="00DC0443" w:rsidP="00A3778A">
      <w:pPr>
        <w:spacing w:line="276" w:lineRule="auto"/>
        <w:ind w:firstLine="420"/>
      </w:pPr>
      <w:r>
        <w:rPr>
          <w:rFonts w:hint="eastAsia"/>
        </w:rPr>
        <w:t>C.</w:t>
      </w:r>
      <w:r>
        <w:rPr>
          <w:rFonts w:hint="eastAsia"/>
        </w:rPr>
        <w:t>确保周围环境不受其污染</w:t>
      </w:r>
    </w:p>
    <w:p w:rsidR="00DC0443" w:rsidRDefault="00DC0443" w:rsidP="00A3778A">
      <w:pPr>
        <w:spacing w:line="276" w:lineRule="auto"/>
        <w:ind w:firstLine="420"/>
      </w:pPr>
      <w:r>
        <w:rPr>
          <w:rFonts w:hint="eastAsia"/>
        </w:rPr>
        <w:t>D.</w:t>
      </w:r>
      <w:r>
        <w:rPr>
          <w:rFonts w:hint="eastAsia"/>
        </w:rPr>
        <w:t>保证出好结果</w:t>
      </w:r>
    </w:p>
    <w:p w:rsidR="00DC0443" w:rsidRDefault="00DC0443" w:rsidP="00A3778A">
      <w:pPr>
        <w:spacing w:line="276" w:lineRule="auto"/>
        <w:rPr>
          <w:rFonts w:hint="eastAsia"/>
        </w:rPr>
      </w:pPr>
    </w:p>
    <w:p w:rsidR="00A3778A" w:rsidRDefault="00A3778A" w:rsidP="00A3778A">
      <w:pPr>
        <w:spacing w:line="276" w:lineRule="auto"/>
        <w:rPr>
          <w:rFonts w:hint="eastAsia"/>
        </w:rPr>
      </w:pPr>
    </w:p>
    <w:p w:rsidR="00A3778A" w:rsidRDefault="00A3778A" w:rsidP="00A3778A">
      <w:pPr>
        <w:spacing w:line="276" w:lineRule="auto"/>
        <w:rPr>
          <w:rFonts w:hint="eastAsia"/>
        </w:rPr>
      </w:pPr>
    </w:p>
    <w:p w:rsidR="00DC0443" w:rsidRDefault="00A3778A" w:rsidP="00A3778A">
      <w:pPr>
        <w:spacing w:line="276" w:lineRule="auto"/>
      </w:pPr>
      <w:r>
        <w:rPr>
          <w:rFonts w:hint="eastAsia"/>
        </w:rPr>
        <w:lastRenderedPageBreak/>
        <w:t>34</w:t>
      </w:r>
      <w:r w:rsidR="00DC0443">
        <w:rPr>
          <w:rFonts w:hint="eastAsia"/>
        </w:rPr>
        <w:t>、实验室生物安全防护的内容包括</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安全设备</w:t>
      </w:r>
    </w:p>
    <w:p w:rsidR="00DC0443" w:rsidRDefault="00DC0443" w:rsidP="00A3778A">
      <w:pPr>
        <w:spacing w:line="276" w:lineRule="auto"/>
        <w:ind w:firstLine="420"/>
      </w:pPr>
      <w:r>
        <w:rPr>
          <w:rFonts w:hint="eastAsia"/>
        </w:rPr>
        <w:t>B.</w:t>
      </w:r>
      <w:r>
        <w:rPr>
          <w:rFonts w:hint="eastAsia"/>
        </w:rPr>
        <w:t>个体防护装置和措施</w:t>
      </w:r>
    </w:p>
    <w:p w:rsidR="00DC0443" w:rsidRDefault="00DC0443" w:rsidP="00A3778A">
      <w:pPr>
        <w:spacing w:line="276" w:lineRule="auto"/>
        <w:ind w:firstLine="420"/>
      </w:pPr>
      <w:r>
        <w:rPr>
          <w:rFonts w:hint="eastAsia"/>
        </w:rPr>
        <w:t>C.</w:t>
      </w:r>
      <w:r>
        <w:rPr>
          <w:rFonts w:hint="eastAsia"/>
        </w:rPr>
        <w:t>实验室的特殊设计和建设要求</w:t>
      </w:r>
    </w:p>
    <w:p w:rsidR="00DC0443" w:rsidRDefault="00DC0443" w:rsidP="00A3778A">
      <w:pPr>
        <w:spacing w:line="276" w:lineRule="auto"/>
        <w:ind w:firstLine="420"/>
      </w:pPr>
      <w:r>
        <w:rPr>
          <w:rFonts w:hint="eastAsia"/>
        </w:rPr>
        <w:t>D.</w:t>
      </w:r>
      <w:r>
        <w:rPr>
          <w:rFonts w:hint="eastAsia"/>
        </w:rPr>
        <w:t>严格的管理制度和标准化的操作程序和规程</w:t>
      </w:r>
    </w:p>
    <w:p w:rsidR="00DC0443" w:rsidRDefault="00DC0443" w:rsidP="00A3778A">
      <w:pPr>
        <w:spacing w:line="276" w:lineRule="auto"/>
        <w:rPr>
          <w:rFonts w:hint="eastAsia"/>
        </w:rPr>
      </w:pPr>
    </w:p>
    <w:p w:rsidR="00DC0443" w:rsidRDefault="00A3778A" w:rsidP="00A3778A">
      <w:pPr>
        <w:spacing w:line="276" w:lineRule="auto"/>
      </w:pPr>
      <w:r>
        <w:rPr>
          <w:rFonts w:hint="eastAsia"/>
        </w:rPr>
        <w:t>35</w:t>
      </w:r>
      <w:r w:rsidR="00DC0443">
        <w:rPr>
          <w:rFonts w:hint="eastAsia"/>
        </w:rPr>
        <w:t>、不慎发生意外，下列操作正确的是（</w:t>
      </w:r>
      <w:r>
        <w:rPr>
          <w:rFonts w:hint="eastAsia"/>
        </w:rPr>
        <w:t xml:space="preserve">    </w:t>
      </w:r>
      <w:r w:rsidR="00DC0443">
        <w:rPr>
          <w:rFonts w:hint="eastAsia"/>
        </w:rPr>
        <w:t>）。</w:t>
      </w:r>
    </w:p>
    <w:p w:rsidR="00DC0443" w:rsidRDefault="00DC0443" w:rsidP="00A3778A">
      <w:pPr>
        <w:spacing w:line="276" w:lineRule="auto"/>
        <w:ind w:firstLine="420"/>
      </w:pPr>
      <w:r>
        <w:rPr>
          <w:rFonts w:hint="eastAsia"/>
        </w:rPr>
        <w:t>A.</w:t>
      </w:r>
      <w:r>
        <w:rPr>
          <w:rFonts w:hint="eastAsia"/>
        </w:rPr>
        <w:t>如果不慎将化学品</w:t>
      </w:r>
      <w:proofErr w:type="gramStart"/>
      <w:r>
        <w:rPr>
          <w:rFonts w:hint="eastAsia"/>
        </w:rPr>
        <w:t>弄洒或</w:t>
      </w:r>
      <w:proofErr w:type="gramEnd"/>
      <w:r>
        <w:rPr>
          <w:rFonts w:hint="eastAsia"/>
        </w:rPr>
        <w:t>污染，</w:t>
      </w:r>
      <w:r w:rsidR="00A3778A">
        <w:rPr>
          <w:rFonts w:hint="eastAsia"/>
        </w:rPr>
        <w:t>应根据化学品种类和性质，采用合适的处理方法。</w:t>
      </w:r>
    </w:p>
    <w:p w:rsidR="00DC0443" w:rsidRDefault="00DC0443" w:rsidP="00A3778A">
      <w:pPr>
        <w:spacing w:line="276" w:lineRule="auto"/>
        <w:ind w:firstLine="420"/>
      </w:pPr>
      <w:r>
        <w:rPr>
          <w:rFonts w:hint="eastAsia"/>
        </w:rPr>
        <w:t>B.</w:t>
      </w:r>
      <w:r>
        <w:rPr>
          <w:rFonts w:hint="eastAsia"/>
        </w:rPr>
        <w:t>任何时候见到他人洒落的液体不要首先认为是水，应置之不理，以免发生危险</w:t>
      </w:r>
    </w:p>
    <w:p w:rsidR="00DC0443" w:rsidRDefault="00DC0443" w:rsidP="00A3778A">
      <w:pPr>
        <w:spacing w:line="276" w:lineRule="auto"/>
        <w:ind w:firstLine="420"/>
      </w:pPr>
      <w:proofErr w:type="spellStart"/>
      <w:r>
        <w:rPr>
          <w:rFonts w:hint="eastAsia"/>
        </w:rPr>
        <w:t>C.pH</w:t>
      </w:r>
      <w:proofErr w:type="spellEnd"/>
      <w:r>
        <w:rPr>
          <w:rFonts w:hint="eastAsia"/>
        </w:rPr>
        <w:t>值中性即意味着液体是水，自行清理即可</w:t>
      </w:r>
    </w:p>
    <w:p w:rsidR="00DC0443" w:rsidRDefault="00DC0443" w:rsidP="00A3778A">
      <w:pPr>
        <w:spacing w:line="276" w:lineRule="auto"/>
        <w:ind w:firstLine="420"/>
      </w:pPr>
      <w:r>
        <w:rPr>
          <w:rFonts w:hint="eastAsia"/>
        </w:rPr>
        <w:t>D.</w:t>
      </w:r>
      <w:r>
        <w:rPr>
          <w:rFonts w:hint="eastAsia"/>
        </w:rPr>
        <w:t>不慎将化学试剂弄到衣物和身体上，立即用大量清水冲洗</w:t>
      </w:r>
      <w:r>
        <w:rPr>
          <w:rFonts w:hint="eastAsia"/>
        </w:rPr>
        <w:t>10</w:t>
      </w:r>
      <w:r>
        <w:rPr>
          <w:rFonts w:hint="eastAsia"/>
        </w:rPr>
        <w:t>－</w:t>
      </w:r>
      <w:r>
        <w:rPr>
          <w:rFonts w:hint="eastAsia"/>
        </w:rPr>
        <w:t>15</w:t>
      </w:r>
      <w:r>
        <w:rPr>
          <w:rFonts w:hint="eastAsia"/>
        </w:rPr>
        <w:t>分钟</w:t>
      </w:r>
    </w:p>
    <w:p w:rsidR="00DC0443" w:rsidRDefault="00DC0443" w:rsidP="00A3778A">
      <w:pPr>
        <w:spacing w:line="276" w:lineRule="auto"/>
        <w:rPr>
          <w:rFonts w:hint="eastAsia"/>
        </w:rPr>
      </w:pPr>
    </w:p>
    <w:p w:rsidR="00DC0443" w:rsidRDefault="00A3778A" w:rsidP="00A3778A">
      <w:pPr>
        <w:spacing w:line="276" w:lineRule="auto"/>
      </w:pPr>
      <w:r>
        <w:rPr>
          <w:rFonts w:hint="eastAsia"/>
        </w:rPr>
        <w:t>36</w:t>
      </w:r>
      <w:r w:rsidR="00DC0443">
        <w:rPr>
          <w:rFonts w:hint="eastAsia"/>
        </w:rPr>
        <w:t>、属于强氧化试剂，与有机物、镁粉、铝粉、锌粉可形成爆炸性混合物的有</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t>A.K2SO4</w:t>
      </w:r>
    </w:p>
    <w:p w:rsidR="00DC0443" w:rsidRDefault="00DC0443" w:rsidP="00A3778A">
      <w:pPr>
        <w:spacing w:line="276" w:lineRule="auto"/>
        <w:ind w:firstLine="420"/>
      </w:pPr>
      <w:r>
        <w:rPr>
          <w:rFonts w:hint="eastAsia"/>
        </w:rPr>
        <w:t>B.</w:t>
      </w:r>
      <w:r>
        <w:rPr>
          <w:rFonts w:hint="eastAsia"/>
        </w:rPr>
        <w:t>高氯酸及其盐</w:t>
      </w:r>
    </w:p>
    <w:p w:rsidR="00DC0443" w:rsidRDefault="00DC0443" w:rsidP="00A3778A">
      <w:pPr>
        <w:spacing w:line="276" w:lineRule="auto"/>
        <w:ind w:firstLine="420"/>
      </w:pPr>
      <w:r>
        <w:rPr>
          <w:rFonts w:hint="eastAsia"/>
        </w:rPr>
        <w:t>C.</w:t>
      </w:r>
      <w:r>
        <w:rPr>
          <w:rFonts w:hint="eastAsia"/>
        </w:rPr>
        <w:t>重铬</w:t>
      </w:r>
      <w:proofErr w:type="gramStart"/>
      <w:r>
        <w:rPr>
          <w:rFonts w:hint="eastAsia"/>
        </w:rPr>
        <w:t>酸及其盐</w:t>
      </w:r>
      <w:proofErr w:type="gramEnd"/>
    </w:p>
    <w:p w:rsidR="00DC0443" w:rsidRDefault="00DC0443" w:rsidP="00A3778A">
      <w:pPr>
        <w:spacing w:line="276" w:lineRule="auto"/>
        <w:ind w:firstLine="420"/>
      </w:pPr>
      <w:r>
        <w:rPr>
          <w:rFonts w:hint="eastAsia"/>
        </w:rPr>
        <w:t>D.</w:t>
      </w:r>
      <w:r>
        <w:rPr>
          <w:rFonts w:hint="eastAsia"/>
        </w:rPr>
        <w:t>高锰酸及其盐</w:t>
      </w:r>
    </w:p>
    <w:p w:rsidR="00DC0443" w:rsidRDefault="00DC0443" w:rsidP="00A3778A">
      <w:pPr>
        <w:spacing w:line="276" w:lineRule="auto"/>
        <w:rPr>
          <w:rFonts w:hint="eastAsia"/>
        </w:rPr>
      </w:pPr>
    </w:p>
    <w:p w:rsidR="00DC0443" w:rsidRDefault="00A3778A" w:rsidP="00A3778A">
      <w:pPr>
        <w:spacing w:line="276" w:lineRule="auto"/>
      </w:pPr>
      <w:r>
        <w:rPr>
          <w:rFonts w:hint="eastAsia"/>
        </w:rPr>
        <w:t>37</w:t>
      </w:r>
      <w:r w:rsidR="00DC0443">
        <w:rPr>
          <w:rFonts w:hint="eastAsia"/>
        </w:rPr>
        <w:t>、下列陈述正确的是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丙酮、乙醇都有较强的挥发性和易燃性，二者都不能在任何有明火的地方使用</w:t>
      </w:r>
    </w:p>
    <w:p w:rsidR="00DC0443" w:rsidRDefault="00DC0443" w:rsidP="00A3778A">
      <w:pPr>
        <w:spacing w:line="276" w:lineRule="auto"/>
        <w:ind w:firstLine="420"/>
      </w:pPr>
      <w:r>
        <w:rPr>
          <w:rFonts w:hint="eastAsia"/>
        </w:rPr>
        <w:t>B.</w:t>
      </w:r>
      <w:r>
        <w:rPr>
          <w:rFonts w:hint="eastAsia"/>
        </w:rPr>
        <w:t>丙酮会对肝脏和大脑造成损害，因此避免吸入丙酮气体</w:t>
      </w:r>
    </w:p>
    <w:p w:rsidR="00DC0443" w:rsidRDefault="00DC0443" w:rsidP="00A3778A">
      <w:pPr>
        <w:spacing w:line="276" w:lineRule="auto"/>
        <w:ind w:firstLine="420"/>
      </w:pPr>
      <w:r>
        <w:rPr>
          <w:rFonts w:hint="eastAsia"/>
        </w:rPr>
        <w:t>C.</w:t>
      </w:r>
      <w:r>
        <w:rPr>
          <w:rFonts w:hint="eastAsia"/>
        </w:rPr>
        <w:t>强酸强碱等不能与身体接触；弱酸弱碱在使用中可以与身体接触</w:t>
      </w:r>
    </w:p>
    <w:p w:rsidR="00DC0443" w:rsidRDefault="00DC0443" w:rsidP="00A3778A">
      <w:pPr>
        <w:spacing w:line="276" w:lineRule="auto"/>
        <w:ind w:left="420"/>
      </w:pPr>
      <w:r>
        <w:rPr>
          <w:rFonts w:hint="eastAsia"/>
        </w:rPr>
        <w:t>D.</w:t>
      </w:r>
      <w:r>
        <w:rPr>
          <w:rFonts w:hint="eastAsia"/>
        </w:rPr>
        <w:t>从试剂瓶中取出固体化学粉末状试剂时，可以使用专用工具伸入瓶子内部取粉末试剂；移取液体时可以同样操作</w:t>
      </w:r>
    </w:p>
    <w:p w:rsidR="00DC0443" w:rsidRDefault="00DC0443" w:rsidP="00A3778A">
      <w:pPr>
        <w:spacing w:line="276" w:lineRule="auto"/>
      </w:pPr>
    </w:p>
    <w:p w:rsidR="00DC0443" w:rsidRDefault="00A3778A" w:rsidP="00A3778A">
      <w:pPr>
        <w:spacing w:line="276" w:lineRule="auto"/>
      </w:pPr>
      <w:r>
        <w:rPr>
          <w:rFonts w:hint="eastAsia"/>
        </w:rPr>
        <w:t>38</w:t>
      </w:r>
      <w:r w:rsidR="00DC0443">
        <w:rPr>
          <w:rFonts w:hint="eastAsia"/>
        </w:rPr>
        <w:t>、化学危险药品对人身会有刺激眼睛、灼伤皮肤、损伤呼吸道、麻痹神经、燃烧爆炸等危险，一定要注意化学药品的使用安全，应做到</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了解所使用的危险化学药品的特性，不盲目操作，不违章使用。</w:t>
      </w:r>
    </w:p>
    <w:p w:rsidR="00DC0443" w:rsidRDefault="00DC0443" w:rsidP="00A3778A">
      <w:pPr>
        <w:spacing w:line="276" w:lineRule="auto"/>
        <w:ind w:firstLine="420"/>
      </w:pPr>
      <w:r>
        <w:rPr>
          <w:rFonts w:hint="eastAsia"/>
        </w:rPr>
        <w:t>B.</w:t>
      </w:r>
      <w:r>
        <w:rPr>
          <w:rFonts w:hint="eastAsia"/>
        </w:rPr>
        <w:t>妥善保管身边的危险化学药品，做到标签完整，密封保存；避热、避光、远离火种。</w:t>
      </w:r>
    </w:p>
    <w:p w:rsidR="00DC0443" w:rsidRDefault="00DC0443" w:rsidP="00A3778A">
      <w:pPr>
        <w:spacing w:line="276" w:lineRule="auto"/>
        <w:ind w:firstLine="420"/>
      </w:pPr>
      <w:r>
        <w:rPr>
          <w:rFonts w:hint="eastAsia"/>
        </w:rPr>
        <w:t>C.</w:t>
      </w:r>
      <w:r>
        <w:rPr>
          <w:rFonts w:hint="eastAsia"/>
        </w:rPr>
        <w:t>居室内不要存放危险化学药品</w:t>
      </w:r>
    </w:p>
    <w:p w:rsidR="00DC0443" w:rsidRDefault="00DC0443" w:rsidP="00A3778A">
      <w:pPr>
        <w:spacing w:line="276" w:lineRule="auto"/>
        <w:ind w:firstLine="420"/>
      </w:pPr>
      <w:r>
        <w:rPr>
          <w:rFonts w:hint="eastAsia"/>
        </w:rPr>
        <w:t>D.</w:t>
      </w:r>
      <w:r>
        <w:rPr>
          <w:rFonts w:hint="eastAsia"/>
        </w:rPr>
        <w:t>严防室内积聚高浓度易燃易爆气体</w:t>
      </w:r>
    </w:p>
    <w:p w:rsidR="00DC0443" w:rsidRDefault="00DC0443" w:rsidP="00A3778A">
      <w:pPr>
        <w:spacing w:line="276" w:lineRule="auto"/>
      </w:pPr>
    </w:p>
    <w:p w:rsidR="00DC0443" w:rsidRDefault="00A3778A" w:rsidP="00A3778A">
      <w:pPr>
        <w:spacing w:line="276" w:lineRule="auto"/>
      </w:pPr>
      <w:r>
        <w:rPr>
          <w:rFonts w:hint="eastAsia"/>
        </w:rPr>
        <w:t>39</w:t>
      </w:r>
      <w:r w:rsidR="00DC0443">
        <w:rPr>
          <w:rFonts w:hint="eastAsia"/>
        </w:rPr>
        <w:t>、进行危险物质、挥发性有机溶剂、特定化学物质或其它环保署列管毒性化学物质等化学药品操作实验或研究，必须要戴的防护用具是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防护口罩</w:t>
      </w:r>
    </w:p>
    <w:p w:rsidR="00DC0443" w:rsidRDefault="00DC0443" w:rsidP="00A3778A">
      <w:pPr>
        <w:spacing w:line="276" w:lineRule="auto"/>
        <w:ind w:firstLine="420"/>
      </w:pPr>
      <w:r>
        <w:rPr>
          <w:rFonts w:hint="eastAsia"/>
        </w:rPr>
        <w:t>B.</w:t>
      </w:r>
      <w:r>
        <w:rPr>
          <w:rFonts w:hint="eastAsia"/>
        </w:rPr>
        <w:t>防护手套</w:t>
      </w:r>
    </w:p>
    <w:p w:rsidR="00DC0443" w:rsidRDefault="00DC0443" w:rsidP="00A3778A">
      <w:pPr>
        <w:spacing w:line="276" w:lineRule="auto"/>
        <w:ind w:firstLine="420"/>
      </w:pPr>
      <w:r>
        <w:rPr>
          <w:rFonts w:hint="eastAsia"/>
        </w:rPr>
        <w:t>C.</w:t>
      </w:r>
      <w:r>
        <w:rPr>
          <w:rFonts w:hint="eastAsia"/>
        </w:rPr>
        <w:t>防护眼镜</w:t>
      </w:r>
    </w:p>
    <w:p w:rsidR="00DC0443" w:rsidRDefault="00DC0443" w:rsidP="00A3778A">
      <w:pPr>
        <w:spacing w:line="276" w:lineRule="auto"/>
        <w:ind w:firstLine="420"/>
      </w:pPr>
      <w:r>
        <w:rPr>
          <w:rFonts w:hint="eastAsia"/>
        </w:rPr>
        <w:t>D.</w:t>
      </w:r>
      <w:r>
        <w:rPr>
          <w:rFonts w:hint="eastAsia"/>
        </w:rPr>
        <w:t>无所谓</w:t>
      </w:r>
    </w:p>
    <w:p w:rsidR="00DC0443" w:rsidRDefault="00DC0443" w:rsidP="00A3778A">
      <w:pPr>
        <w:spacing w:line="276" w:lineRule="auto"/>
      </w:pPr>
    </w:p>
    <w:p w:rsidR="00DC0443" w:rsidRDefault="00A3778A" w:rsidP="00A3778A">
      <w:pPr>
        <w:spacing w:line="276" w:lineRule="auto"/>
      </w:pPr>
      <w:r>
        <w:rPr>
          <w:rFonts w:hint="eastAsia"/>
        </w:rPr>
        <w:lastRenderedPageBreak/>
        <w:t>40</w:t>
      </w:r>
      <w:r w:rsidR="00DC0443">
        <w:rPr>
          <w:rFonts w:hint="eastAsia"/>
        </w:rPr>
        <w:t>、为避免误食化学药品，进入实验室时，应注意做到</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不准把食物、饮用水、食具带进实验室</w:t>
      </w:r>
    </w:p>
    <w:p w:rsidR="00DC0443" w:rsidRDefault="00DC0443" w:rsidP="00A3778A">
      <w:pPr>
        <w:spacing w:line="276" w:lineRule="auto"/>
        <w:ind w:firstLine="420"/>
      </w:pPr>
      <w:r>
        <w:rPr>
          <w:rFonts w:hint="eastAsia"/>
        </w:rPr>
        <w:t>B.</w:t>
      </w:r>
      <w:r>
        <w:rPr>
          <w:rFonts w:hint="eastAsia"/>
        </w:rPr>
        <w:t>禁止在实验室内吃口香糖</w:t>
      </w:r>
    </w:p>
    <w:p w:rsidR="00DC0443" w:rsidRDefault="00DC0443" w:rsidP="00A3778A">
      <w:pPr>
        <w:spacing w:line="276" w:lineRule="auto"/>
        <w:ind w:firstLine="420"/>
      </w:pPr>
      <w:r>
        <w:rPr>
          <w:rFonts w:hint="eastAsia"/>
        </w:rPr>
        <w:t>C.</w:t>
      </w:r>
      <w:r>
        <w:rPr>
          <w:rFonts w:hint="eastAsia"/>
        </w:rPr>
        <w:t>使用化学药品后须先洗净双手方能进食</w:t>
      </w:r>
    </w:p>
    <w:p w:rsidR="00DC0443" w:rsidRDefault="00DC0443" w:rsidP="00A3778A">
      <w:pPr>
        <w:spacing w:line="276" w:lineRule="auto"/>
        <w:ind w:firstLine="420"/>
        <w:rPr>
          <w:rFonts w:hint="eastAsia"/>
        </w:rPr>
      </w:pPr>
      <w:r>
        <w:rPr>
          <w:rFonts w:hint="eastAsia"/>
        </w:rPr>
        <w:t>D.</w:t>
      </w:r>
      <w:r>
        <w:rPr>
          <w:rFonts w:hint="eastAsia"/>
        </w:rPr>
        <w:t>不得在实验室煮饭，炒菜，聚餐。</w:t>
      </w:r>
    </w:p>
    <w:p w:rsidR="00DC0443" w:rsidRDefault="00DC0443" w:rsidP="00A3778A">
      <w:pPr>
        <w:spacing w:line="276" w:lineRule="auto"/>
        <w:rPr>
          <w:rFonts w:hint="eastAsia"/>
        </w:rPr>
      </w:pPr>
    </w:p>
    <w:p w:rsidR="00DC0443" w:rsidRDefault="00A3778A" w:rsidP="00A3778A">
      <w:pPr>
        <w:spacing w:line="276" w:lineRule="auto"/>
      </w:pPr>
      <w:r>
        <w:rPr>
          <w:rFonts w:hint="eastAsia"/>
        </w:rPr>
        <w:t>41</w:t>
      </w:r>
      <w:r w:rsidR="00DC0443">
        <w:rPr>
          <w:rFonts w:hint="eastAsia"/>
        </w:rPr>
        <w:t>、实验室发生紧急事故时，正确的应对策略是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left="420"/>
      </w:pPr>
      <w:r>
        <w:rPr>
          <w:rFonts w:hint="eastAsia"/>
        </w:rPr>
        <w:t>A.</w:t>
      </w:r>
      <w:r>
        <w:rPr>
          <w:rFonts w:hint="eastAsia"/>
        </w:rPr>
        <w:t>发生大的突发事故后，人身安全才是最重要的，事故现场人员首先应尽快有序地从安全通道撤离，等事故得到控制之后再回来处理其他事情</w:t>
      </w:r>
    </w:p>
    <w:p w:rsidR="00DC0443" w:rsidRDefault="00DC0443" w:rsidP="00A3778A">
      <w:pPr>
        <w:spacing w:line="276" w:lineRule="auto"/>
        <w:ind w:firstLine="420"/>
      </w:pPr>
      <w:r>
        <w:rPr>
          <w:rFonts w:hint="eastAsia"/>
        </w:rPr>
        <w:t>B.</w:t>
      </w:r>
      <w:r>
        <w:rPr>
          <w:rFonts w:hint="eastAsia"/>
        </w:rPr>
        <w:t>听从指挥</w:t>
      </w:r>
    </w:p>
    <w:p w:rsidR="00DC0443" w:rsidRDefault="00DC0443" w:rsidP="00A3778A">
      <w:pPr>
        <w:spacing w:line="276" w:lineRule="auto"/>
        <w:ind w:firstLine="420"/>
      </w:pPr>
      <w:r>
        <w:rPr>
          <w:rFonts w:hint="eastAsia"/>
        </w:rPr>
        <w:t>C.</w:t>
      </w:r>
      <w:r>
        <w:rPr>
          <w:rFonts w:hint="eastAsia"/>
        </w:rPr>
        <w:t>发生小型着火事故，应防止火势蔓延（采取切断电源、移走易燃物品、灭火等措施）</w:t>
      </w:r>
    </w:p>
    <w:p w:rsidR="00DC0443" w:rsidRDefault="00DC0443" w:rsidP="00A3778A">
      <w:pPr>
        <w:spacing w:line="276" w:lineRule="auto"/>
        <w:ind w:firstLine="420"/>
      </w:pPr>
      <w:r>
        <w:rPr>
          <w:rFonts w:hint="eastAsia"/>
        </w:rPr>
        <w:t>D.</w:t>
      </w:r>
      <w:r>
        <w:rPr>
          <w:rFonts w:hint="eastAsia"/>
        </w:rPr>
        <w:t>如被困室内（电梯内），应设法呼救</w:t>
      </w:r>
    </w:p>
    <w:p w:rsidR="00DC0443" w:rsidRDefault="00DC0443" w:rsidP="00A3778A">
      <w:pPr>
        <w:spacing w:line="276" w:lineRule="auto"/>
        <w:rPr>
          <w:rFonts w:hint="eastAsia"/>
        </w:rPr>
      </w:pPr>
    </w:p>
    <w:p w:rsidR="00DC0443" w:rsidRDefault="00A3778A" w:rsidP="00A3778A">
      <w:pPr>
        <w:spacing w:line="276" w:lineRule="auto"/>
      </w:pPr>
      <w:r>
        <w:rPr>
          <w:rFonts w:hint="eastAsia"/>
        </w:rPr>
        <w:t>42</w:t>
      </w:r>
      <w:r w:rsidR="00DC0443">
        <w:rPr>
          <w:rFonts w:hint="eastAsia"/>
        </w:rPr>
        <w:t>、以下属于剧毒化学试剂的是</w:t>
      </w:r>
      <w:r>
        <w:rPr>
          <w:rFonts w:hint="eastAsia"/>
        </w:rPr>
        <w:t>（</w:t>
      </w:r>
      <w:r>
        <w:rPr>
          <w:rFonts w:hint="eastAsia"/>
        </w:rPr>
        <w:t xml:space="preserve">    </w:t>
      </w:r>
      <w:r>
        <w:rPr>
          <w:rFonts w:hint="eastAsia"/>
        </w:rPr>
        <w:t>）</w:t>
      </w:r>
      <w:r w:rsidR="00DC0443">
        <w:rPr>
          <w:rFonts w:hint="eastAsia"/>
        </w:rPr>
        <w:t>。</w:t>
      </w:r>
      <w:r>
        <w:rPr>
          <w:rFonts w:hint="eastAsia"/>
        </w:rPr>
        <w:t xml:space="preserve"> </w:t>
      </w:r>
    </w:p>
    <w:p w:rsidR="00DC0443" w:rsidRDefault="00DC0443" w:rsidP="00A3778A">
      <w:pPr>
        <w:spacing w:line="276" w:lineRule="auto"/>
        <w:ind w:firstLine="420"/>
      </w:pPr>
      <w:r>
        <w:rPr>
          <w:rFonts w:hint="eastAsia"/>
        </w:rPr>
        <w:t>A.</w:t>
      </w:r>
      <w:r>
        <w:rPr>
          <w:rFonts w:hint="eastAsia"/>
        </w:rPr>
        <w:t>氰化钾</w:t>
      </w:r>
    </w:p>
    <w:p w:rsidR="00DC0443" w:rsidRDefault="00DC0443" w:rsidP="00A3778A">
      <w:pPr>
        <w:spacing w:line="276" w:lineRule="auto"/>
        <w:ind w:firstLine="420"/>
      </w:pPr>
      <w:r>
        <w:rPr>
          <w:rFonts w:hint="eastAsia"/>
        </w:rPr>
        <w:t>B.</w:t>
      </w:r>
      <w:r>
        <w:rPr>
          <w:rFonts w:hint="eastAsia"/>
        </w:rPr>
        <w:t>三氧化二砷</w:t>
      </w:r>
    </w:p>
    <w:p w:rsidR="00DC0443" w:rsidRDefault="00DC0443" w:rsidP="00A3778A">
      <w:pPr>
        <w:spacing w:line="276" w:lineRule="auto"/>
        <w:ind w:firstLine="420"/>
      </w:pPr>
      <w:r>
        <w:rPr>
          <w:rFonts w:hint="eastAsia"/>
        </w:rPr>
        <w:t>C.</w:t>
      </w:r>
      <w:r>
        <w:rPr>
          <w:rFonts w:hint="eastAsia"/>
        </w:rPr>
        <w:t>四氯化碳</w:t>
      </w:r>
    </w:p>
    <w:p w:rsidR="00DC0443" w:rsidRDefault="00DC0443" w:rsidP="00A3778A">
      <w:pPr>
        <w:spacing w:line="276" w:lineRule="auto"/>
        <w:ind w:firstLine="420"/>
      </w:pPr>
      <w:r>
        <w:rPr>
          <w:rFonts w:hint="eastAsia"/>
        </w:rPr>
        <w:t>D.</w:t>
      </w:r>
      <w:r>
        <w:rPr>
          <w:rFonts w:hint="eastAsia"/>
        </w:rPr>
        <w:t>二氯化汞</w:t>
      </w:r>
    </w:p>
    <w:p w:rsidR="00DC0443" w:rsidRDefault="00DC0443" w:rsidP="00A3778A">
      <w:pPr>
        <w:spacing w:line="276" w:lineRule="auto"/>
        <w:rPr>
          <w:rFonts w:hint="eastAsia"/>
        </w:rPr>
      </w:pPr>
    </w:p>
    <w:p w:rsidR="00DC0443" w:rsidRDefault="00A3778A" w:rsidP="00A3778A">
      <w:pPr>
        <w:spacing w:line="276" w:lineRule="auto"/>
      </w:pPr>
      <w:r>
        <w:rPr>
          <w:rFonts w:hint="eastAsia"/>
        </w:rPr>
        <w:t>43</w:t>
      </w:r>
      <w:r w:rsidR="00DC0443">
        <w:rPr>
          <w:rFonts w:hint="eastAsia"/>
        </w:rPr>
        <w:t>、取用试剂时，必须遵守的原则是</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不能用手接触试剂，以免危害健康和</w:t>
      </w:r>
      <w:proofErr w:type="gramStart"/>
      <w:r>
        <w:rPr>
          <w:rFonts w:hint="eastAsia"/>
        </w:rPr>
        <w:t>沾污</w:t>
      </w:r>
      <w:proofErr w:type="gramEnd"/>
      <w:r>
        <w:rPr>
          <w:rFonts w:hint="eastAsia"/>
        </w:rPr>
        <w:t>试剂</w:t>
      </w:r>
    </w:p>
    <w:p w:rsidR="00DC0443" w:rsidRDefault="00DC0443" w:rsidP="00A3778A">
      <w:pPr>
        <w:spacing w:line="276" w:lineRule="auto"/>
        <w:ind w:left="420"/>
      </w:pPr>
      <w:r>
        <w:rPr>
          <w:rFonts w:hint="eastAsia"/>
        </w:rPr>
        <w:t>B.</w:t>
      </w:r>
      <w:r>
        <w:rPr>
          <w:rFonts w:hint="eastAsia"/>
        </w:rPr>
        <w:t>瓶塞应倒置桌面上，以免弄脏，取用试剂后，立即盖严，将试剂瓶放回原处，标签朝外</w:t>
      </w:r>
    </w:p>
    <w:p w:rsidR="00DC0443" w:rsidRDefault="00DC0443" w:rsidP="00A3778A">
      <w:pPr>
        <w:spacing w:line="276" w:lineRule="auto"/>
        <w:ind w:firstLine="420"/>
      </w:pPr>
      <w:r>
        <w:rPr>
          <w:rFonts w:hint="eastAsia"/>
        </w:rPr>
        <w:t>C.</w:t>
      </w:r>
      <w:r>
        <w:rPr>
          <w:rFonts w:hint="eastAsia"/>
        </w:rPr>
        <w:t>要用干净的药匙取固体试剂，用过的药匙要洗净擦干后才能再用</w:t>
      </w:r>
    </w:p>
    <w:p w:rsidR="00DC0443" w:rsidRDefault="00DC0443" w:rsidP="00A3778A">
      <w:pPr>
        <w:spacing w:line="276" w:lineRule="auto"/>
        <w:ind w:left="420"/>
      </w:pPr>
      <w:r>
        <w:rPr>
          <w:rFonts w:hint="eastAsia"/>
        </w:rPr>
        <w:t>D.</w:t>
      </w:r>
      <w:r>
        <w:rPr>
          <w:rFonts w:hint="eastAsia"/>
        </w:rPr>
        <w:t>尽量不多取试剂，多取的试剂不能倒回原瓶，以免影响整瓶试剂纯度，应放入其他合适容器中另作处理或供他人使用</w:t>
      </w:r>
    </w:p>
    <w:p w:rsidR="00DC0443" w:rsidRDefault="00DC0443" w:rsidP="00A3778A">
      <w:pPr>
        <w:spacing w:line="276" w:lineRule="auto"/>
      </w:pPr>
    </w:p>
    <w:p w:rsidR="00DC0443" w:rsidRDefault="00A3778A" w:rsidP="00A3778A">
      <w:pPr>
        <w:spacing w:line="276" w:lineRule="auto"/>
      </w:pPr>
      <w:r>
        <w:rPr>
          <w:rFonts w:hint="eastAsia"/>
        </w:rPr>
        <w:t>44</w:t>
      </w:r>
      <w:r w:rsidR="00DC0443">
        <w:rPr>
          <w:rFonts w:hint="eastAsia"/>
        </w:rPr>
        <w:t>、使用供电延长线应注意</w:t>
      </w:r>
      <w:r>
        <w:rPr>
          <w:rFonts w:hint="eastAsia"/>
        </w:rPr>
        <w:t>（</w:t>
      </w:r>
      <w:r>
        <w:rPr>
          <w:rFonts w:hint="eastAsia"/>
        </w:rPr>
        <w:t xml:space="preserve">    </w:t>
      </w:r>
      <w:r>
        <w:rPr>
          <w:rFonts w:hint="eastAsia"/>
        </w:rPr>
        <w:t>）</w:t>
      </w:r>
      <w:r w:rsidR="00DC0443">
        <w:rPr>
          <w:rFonts w:hint="eastAsia"/>
        </w:rPr>
        <w:t>。</w:t>
      </w:r>
    </w:p>
    <w:p w:rsidR="00DC0443" w:rsidRDefault="00DC0443" w:rsidP="00A3778A">
      <w:pPr>
        <w:spacing w:line="276" w:lineRule="auto"/>
        <w:ind w:firstLine="420"/>
      </w:pPr>
      <w:r>
        <w:rPr>
          <w:rFonts w:hint="eastAsia"/>
        </w:rPr>
        <w:t>A.</w:t>
      </w:r>
      <w:r>
        <w:rPr>
          <w:rFonts w:hint="eastAsia"/>
        </w:rPr>
        <w:t>不得任意放置</w:t>
      </w:r>
      <w:proofErr w:type="gramStart"/>
      <w:r>
        <w:rPr>
          <w:rFonts w:hint="eastAsia"/>
        </w:rPr>
        <w:t>於</w:t>
      </w:r>
      <w:proofErr w:type="gramEnd"/>
      <w:r>
        <w:rPr>
          <w:rFonts w:hint="eastAsia"/>
        </w:rPr>
        <w:t>通道上，以免因绝缘破损造成短路</w:t>
      </w:r>
    </w:p>
    <w:p w:rsidR="00DC0443" w:rsidRDefault="00DC0443" w:rsidP="00A3778A">
      <w:pPr>
        <w:spacing w:line="276" w:lineRule="auto"/>
        <w:ind w:left="420"/>
      </w:pPr>
      <w:r>
        <w:rPr>
          <w:rFonts w:hint="eastAsia"/>
        </w:rPr>
        <w:t>B.</w:t>
      </w:r>
      <w:r>
        <w:rPr>
          <w:rFonts w:hint="eastAsia"/>
        </w:rPr>
        <w:t>必要时应加保护管并</w:t>
      </w:r>
      <w:proofErr w:type="gramStart"/>
      <w:r>
        <w:rPr>
          <w:rFonts w:hint="eastAsia"/>
        </w:rPr>
        <w:t>黏</w:t>
      </w:r>
      <w:proofErr w:type="gramEnd"/>
      <w:r>
        <w:rPr>
          <w:rFonts w:hint="eastAsia"/>
        </w:rPr>
        <w:t>贴</w:t>
      </w:r>
      <w:proofErr w:type="gramStart"/>
      <w:r>
        <w:rPr>
          <w:rFonts w:hint="eastAsia"/>
        </w:rPr>
        <w:t>於</w:t>
      </w:r>
      <w:proofErr w:type="gramEnd"/>
      <w:r>
        <w:rPr>
          <w:rFonts w:hint="eastAsia"/>
        </w:rPr>
        <w:t>地面</w:t>
      </w:r>
    </w:p>
    <w:p w:rsidR="00DC0443" w:rsidRDefault="00DC0443" w:rsidP="00A3778A">
      <w:pPr>
        <w:spacing w:line="276" w:lineRule="auto"/>
        <w:ind w:firstLine="420"/>
      </w:pPr>
      <w:r>
        <w:rPr>
          <w:rFonts w:hint="eastAsia"/>
        </w:rPr>
        <w:t>C.</w:t>
      </w:r>
      <w:r>
        <w:rPr>
          <w:rFonts w:hint="eastAsia"/>
        </w:rPr>
        <w:t>插座不足时，不能连续串接</w:t>
      </w:r>
      <w:r>
        <w:rPr>
          <w:rFonts w:hint="eastAsia"/>
        </w:rPr>
        <w:t xml:space="preserve">, </w:t>
      </w:r>
      <w:r>
        <w:rPr>
          <w:rFonts w:hint="eastAsia"/>
        </w:rPr>
        <w:t>以免造成超载或接触不良</w:t>
      </w:r>
    </w:p>
    <w:p w:rsidR="00DC0443" w:rsidRDefault="00DC0443" w:rsidP="00A3778A">
      <w:pPr>
        <w:spacing w:line="276" w:lineRule="auto"/>
        <w:ind w:firstLine="420"/>
      </w:pPr>
      <w:r>
        <w:rPr>
          <w:rFonts w:hint="eastAsia"/>
        </w:rPr>
        <w:t>D.</w:t>
      </w:r>
      <w:r>
        <w:rPr>
          <w:rFonts w:hint="eastAsia"/>
        </w:rPr>
        <w:t>插座不足时，不能连续分接，以免造成超载或接触不良</w:t>
      </w:r>
    </w:p>
    <w:p w:rsidR="00DC0443" w:rsidRDefault="00DC0443" w:rsidP="00A3778A">
      <w:pPr>
        <w:spacing w:line="276" w:lineRule="auto"/>
      </w:pPr>
    </w:p>
    <w:p w:rsidR="00DC0443" w:rsidRPr="00DC0443" w:rsidRDefault="00DC0443" w:rsidP="00DC0443"/>
    <w:sectPr w:rsidR="00DC0443" w:rsidRPr="00DC0443" w:rsidSect="005F40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5CF5"/>
    <w:multiLevelType w:val="hybridMultilevel"/>
    <w:tmpl w:val="C8DA0C2A"/>
    <w:lvl w:ilvl="0" w:tplc="E25438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9C1E59"/>
    <w:multiLevelType w:val="hybridMultilevel"/>
    <w:tmpl w:val="5A780C50"/>
    <w:lvl w:ilvl="0" w:tplc="9E4AE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0443"/>
    <w:rsid w:val="005F408D"/>
    <w:rsid w:val="00A3778A"/>
    <w:rsid w:val="00DC0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443"/>
    <w:pPr>
      <w:ind w:firstLineChars="200" w:firstLine="420"/>
    </w:pPr>
  </w:style>
  <w:style w:type="table" w:styleId="a4">
    <w:name w:val="Table Grid"/>
    <w:basedOn w:val="a1"/>
    <w:uiPriority w:val="39"/>
    <w:rsid w:val="00A37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xuzhen</dc:creator>
  <cp:lastModifiedBy>xuzhen</cp:lastModifiedBy>
  <cp:revision>3</cp:revision>
  <dcterms:created xsi:type="dcterms:W3CDTF">2017-06-18T13:01:00Z</dcterms:created>
  <dcterms:modified xsi:type="dcterms:W3CDTF">2017-06-18T14:21:00Z</dcterms:modified>
</cp:coreProperties>
</file>