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942" w:type="dxa"/>
        <w:tblLayout w:type="fixed"/>
        <w:tblLook w:val="0000"/>
      </w:tblPr>
      <w:tblGrid>
        <w:gridCol w:w="490"/>
        <w:gridCol w:w="8452"/>
      </w:tblGrid>
      <w:tr w:rsidR="005C5C3F" w:rsidTr="002C1FAB">
        <w:trPr>
          <w:trHeight w:val="859"/>
        </w:trPr>
        <w:tc>
          <w:tcPr>
            <w:tcW w:w="8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C3F" w:rsidRDefault="005C5C3F" w:rsidP="002C1FA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5C5C3F">
              <w:rPr>
                <w:rFonts w:ascii="宋体" w:hAnsi="宋体" w:hint="eastAsia"/>
                <w:b/>
                <w:sz w:val="36"/>
              </w:rPr>
              <w:t>药学院假期实验室安全自查简表</w:t>
            </w:r>
          </w:p>
        </w:tc>
      </w:tr>
      <w:tr w:rsidR="005C5C3F" w:rsidRPr="002C1FAB" w:rsidTr="002C1FAB">
        <w:trPr>
          <w:trHeight w:val="537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5C5C3F" w:rsidRDefault="005C5C3F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5C5C3F" w:rsidRDefault="002C1FAB" w:rsidP="002C1FAB">
            <w:pPr>
              <w:spacing w:line="280" w:lineRule="exact"/>
              <w:rPr>
                <w:rFonts w:ascii="宋体" w:hAnsi="宋体"/>
                <w:sz w:val="24"/>
              </w:rPr>
            </w:pPr>
            <w:r w:rsidRPr="002C1FAB">
              <w:rPr>
                <w:rFonts w:ascii="宋体" w:hAnsi="宋体" w:hint="eastAsia"/>
                <w:sz w:val="24"/>
              </w:rPr>
              <w:t>您实验室每个房间的每日三查记录是否完整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 xml:space="preserve">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RPr="002C1FAB" w:rsidTr="002C1FAB">
        <w:trPr>
          <w:trHeight w:val="482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Pr="002C1FAB" w:rsidRDefault="002C1FAB" w:rsidP="002C1FAB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  <w:r w:rsidRPr="002C1FAB">
              <w:rPr>
                <w:rFonts w:ascii="宋体" w:hAnsi="宋体" w:hint="eastAsia"/>
                <w:sz w:val="24"/>
              </w:rPr>
              <w:t>您实验室是否有MSDS，是否张贴至少8项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2C1FAB">
              <w:rPr>
                <w:rFonts w:ascii="宋体" w:hAnsi="宋体" w:hint="eastAsia"/>
                <w:sz w:val="24"/>
              </w:rPr>
              <w:t xml:space="preserve">                     </w:t>
            </w:r>
            <w:r w:rsidRPr="002C1FAB"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RPr="002C1FAB" w:rsidTr="002C1FAB">
        <w:trPr>
          <w:trHeight w:val="460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Pr="002C1FAB" w:rsidRDefault="002C1FAB" w:rsidP="002C1FAB">
            <w:pPr>
              <w:spacing w:line="2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您课题组是否对学生进行假期安全培训，材料是否完整            </w:t>
            </w:r>
            <w:r w:rsidRPr="002C1FAB"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783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您课题组是否存在私自购买、转让、储存剧毒化学品，或者私自购买易制毒、易制爆化学品的现象？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444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您实验室是否有过量易燃试剂存放（标准为不超过2L/m</w:t>
            </w:r>
            <w:r w:rsidRPr="00647DFD">
              <w:rPr>
                <w:rFonts w:ascii="宋体" w:hAnsi="宋体" w:hint="eastAsia"/>
                <w:sz w:val="24"/>
                <w:vertAlign w:val="superscript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）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RPr="002C1FAB" w:rsidTr="002C1FAB">
        <w:trPr>
          <w:trHeight w:val="455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您实验室化学品是否分类存放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RPr="002C1FAB" w:rsidTr="002C1FAB">
        <w:trPr>
          <w:trHeight w:val="462"/>
        </w:trPr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8452" w:type="dxa"/>
            <w:tcBorders>
              <w:top w:val="single" w:sz="4" w:space="0" w:color="auto"/>
            </w:tcBorders>
            <w:vAlign w:val="center"/>
          </w:tcPr>
          <w:p w:rsidR="002C1FAB" w:rsidRDefault="002C1FAB" w:rsidP="00AF086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您实验室是否有过量废液存放（标准为每个房间不超过两桶，50L）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1137"/>
        </w:trPr>
        <w:tc>
          <w:tcPr>
            <w:tcW w:w="490" w:type="dxa"/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8452" w:type="dxa"/>
            <w:vAlign w:val="center"/>
          </w:tcPr>
          <w:p w:rsidR="002C1FAB" w:rsidRDefault="002C1FAB" w:rsidP="002C1FA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您实验室是否涉及使用易燃、助燃、有毒、有害等压缩气体？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  <w:p w:rsidR="002C1FAB" w:rsidRDefault="002C1FAB" w:rsidP="002C1FA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如涉及，安全措施为</w:t>
            </w:r>
          </w:p>
          <w:p w:rsidR="002C1FAB" w:rsidRPr="005C5C3F" w:rsidRDefault="002C1FAB" w:rsidP="002C1FA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□固定架    □泄漏报警器   □实验室通风    □钢瓶远离热源  □无</w:t>
            </w:r>
          </w:p>
        </w:tc>
      </w:tr>
      <w:tr w:rsidR="002C1FAB" w:rsidTr="002C1FAB">
        <w:trPr>
          <w:trHeight w:val="423"/>
        </w:trPr>
        <w:tc>
          <w:tcPr>
            <w:tcW w:w="490" w:type="dxa"/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8452" w:type="dxa"/>
            <w:vAlign w:val="center"/>
          </w:tcPr>
          <w:p w:rsidR="002C1FAB" w:rsidRPr="005C5C3F" w:rsidRDefault="002C1FAB" w:rsidP="002C1FAB">
            <w:pPr>
              <w:spacing w:line="280" w:lineRule="exact"/>
              <w:rPr>
                <w:rFonts w:ascii="宋体" w:hAnsi="宋体"/>
                <w:sz w:val="24"/>
              </w:rPr>
            </w:pPr>
            <w:r w:rsidRPr="00494919">
              <w:rPr>
                <w:rFonts w:ascii="宋体" w:hAnsi="宋体" w:hint="eastAsia"/>
                <w:sz w:val="24"/>
              </w:rPr>
              <w:t>使用烘箱、电阻炉等加热设备时</w:t>
            </w:r>
            <w:r>
              <w:rPr>
                <w:rFonts w:ascii="宋体" w:hAnsi="宋体" w:hint="eastAsia"/>
                <w:sz w:val="24"/>
              </w:rPr>
              <w:t>是否做到</w:t>
            </w:r>
            <w:r w:rsidRPr="00494919">
              <w:rPr>
                <w:rFonts w:ascii="宋体" w:hAnsi="宋体" w:hint="eastAsia"/>
                <w:sz w:val="24"/>
              </w:rPr>
              <w:t>有人值守</w:t>
            </w:r>
            <w:r>
              <w:rPr>
                <w:rFonts w:ascii="宋体" w:hAnsi="宋体" w:hint="eastAsia"/>
                <w:sz w:val="24"/>
              </w:rPr>
              <w:t xml:space="preserve">，无人时关闭。  </w:t>
            </w:r>
            <w:r w:rsidRPr="005C5C3F"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RPr="005C5C3F" w:rsidTr="002C1FAB">
        <w:trPr>
          <w:trHeight w:val="460"/>
        </w:trPr>
        <w:tc>
          <w:tcPr>
            <w:tcW w:w="490" w:type="dxa"/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452" w:type="dxa"/>
            <w:vAlign w:val="center"/>
          </w:tcPr>
          <w:p w:rsidR="002C1FAB" w:rsidRPr="005C5C3F" w:rsidRDefault="002C1FAB" w:rsidP="005C5C3F">
            <w:pPr>
              <w:spacing w:line="280" w:lineRule="exact"/>
              <w:rPr>
                <w:rFonts w:ascii="宋体" w:hAnsi="宋体"/>
                <w:sz w:val="24"/>
              </w:rPr>
            </w:pPr>
            <w:r w:rsidRPr="005C5C3F">
              <w:rPr>
                <w:rFonts w:ascii="宋体" w:hAnsi="宋体" w:hint="eastAsia"/>
                <w:sz w:val="24"/>
              </w:rPr>
              <w:t xml:space="preserve">您实验室有加热功能仪器附近是否有可燃物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C5C3F"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646"/>
        </w:trPr>
        <w:tc>
          <w:tcPr>
            <w:tcW w:w="490" w:type="dxa"/>
            <w:vAlign w:val="center"/>
          </w:tcPr>
          <w:p w:rsidR="002C1FAB" w:rsidRDefault="002C1FAB" w:rsidP="0037246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8452" w:type="dxa"/>
            <w:vAlign w:val="center"/>
          </w:tcPr>
          <w:p w:rsidR="002C1FAB" w:rsidRPr="005C5C3F" w:rsidRDefault="002C1FAB" w:rsidP="00AF0867">
            <w:pPr>
              <w:spacing w:line="280" w:lineRule="exact"/>
              <w:rPr>
                <w:rFonts w:ascii="宋体" w:hAnsi="宋体"/>
                <w:sz w:val="24"/>
              </w:rPr>
            </w:pPr>
            <w:r w:rsidRPr="005C5C3F">
              <w:rPr>
                <w:rFonts w:ascii="宋体" w:hAnsi="宋体" w:hint="eastAsia"/>
                <w:sz w:val="24"/>
              </w:rPr>
              <w:t>您实验室是否有乱拉插线板，电路接触不良，电器和电线绝缘老化或</w:t>
            </w:r>
            <w:r>
              <w:rPr>
                <w:rFonts w:ascii="宋体" w:hAnsi="宋体" w:hint="eastAsia"/>
                <w:sz w:val="24"/>
              </w:rPr>
              <w:t>损</w:t>
            </w:r>
            <w:r w:rsidRPr="005C5C3F">
              <w:rPr>
                <w:rFonts w:ascii="宋体" w:hAnsi="宋体" w:hint="eastAsia"/>
                <w:sz w:val="24"/>
              </w:rPr>
              <w:t xml:space="preserve">坏等现象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C5C3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5C5C3F"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587"/>
        </w:trPr>
        <w:tc>
          <w:tcPr>
            <w:tcW w:w="490" w:type="dxa"/>
            <w:vAlign w:val="center"/>
          </w:tcPr>
          <w:p w:rsidR="002C1FAB" w:rsidRDefault="002C1FAB" w:rsidP="005053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8452" w:type="dxa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您实验室实验用冰箱是否有存放食物和饮料。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724"/>
        </w:trPr>
        <w:tc>
          <w:tcPr>
            <w:tcW w:w="490" w:type="dxa"/>
            <w:vAlign w:val="center"/>
          </w:tcPr>
          <w:p w:rsidR="002C1FAB" w:rsidRDefault="002C1FAB" w:rsidP="005053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8452" w:type="dxa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您课题组人员实验时是否穿戴必要防护用品。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918"/>
        </w:trPr>
        <w:tc>
          <w:tcPr>
            <w:tcW w:w="490" w:type="dxa"/>
            <w:vAlign w:val="center"/>
          </w:tcPr>
          <w:p w:rsidR="002C1FAB" w:rsidRDefault="002C1FAB" w:rsidP="005053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8452" w:type="dxa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您实验室门窗是否完好？您课题组成员电脑中的科研数据等是否定期进行备份？                                    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643"/>
        </w:trPr>
        <w:tc>
          <w:tcPr>
            <w:tcW w:w="490" w:type="dxa"/>
            <w:vAlign w:val="center"/>
          </w:tcPr>
          <w:p w:rsidR="002C1FAB" w:rsidRDefault="002C1FAB" w:rsidP="0050533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8452" w:type="dxa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课题组发现的安全隐患，是否“即查即改”？                   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□是 □否</w:t>
            </w:r>
          </w:p>
        </w:tc>
      </w:tr>
      <w:tr w:rsidR="002C1FAB" w:rsidTr="002C1FAB">
        <w:trPr>
          <w:trHeight w:val="511"/>
        </w:trPr>
        <w:tc>
          <w:tcPr>
            <w:tcW w:w="490" w:type="dxa"/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8452" w:type="dxa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课题组内不能“立即整改”的安全隐患，是否及时报送学院？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 xml:space="preserve">      □是 □否</w:t>
            </w:r>
          </w:p>
        </w:tc>
      </w:tr>
      <w:tr w:rsidR="002C1FAB" w:rsidTr="002C1FAB">
        <w:trPr>
          <w:trHeight w:val="1076"/>
        </w:trPr>
        <w:tc>
          <w:tcPr>
            <w:tcW w:w="490" w:type="dxa"/>
            <w:vAlign w:val="center"/>
          </w:tcPr>
          <w:p w:rsidR="002C1FAB" w:rsidRDefault="002C1FAB" w:rsidP="00621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8452" w:type="dxa"/>
          </w:tcPr>
          <w:p w:rsidR="002C1FAB" w:rsidRDefault="002C1FAB" w:rsidP="00494919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其他需要反映的安全问题和建议：</w:t>
            </w:r>
          </w:p>
          <w:p w:rsidR="002C1FAB" w:rsidRDefault="002C1FAB" w:rsidP="00494919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2C1FAB" w:rsidTr="002C1FAB">
        <w:trPr>
          <w:trHeight w:val="1833"/>
        </w:trPr>
        <w:tc>
          <w:tcPr>
            <w:tcW w:w="8942" w:type="dxa"/>
            <w:gridSpan w:val="2"/>
            <w:vAlign w:val="center"/>
          </w:tcPr>
          <w:p w:rsidR="002C1FAB" w:rsidRDefault="002C1FAB" w:rsidP="00621B2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课题组安全负责人（签字）：                            年  月  日</w:t>
            </w:r>
          </w:p>
        </w:tc>
      </w:tr>
    </w:tbl>
    <w:p w:rsidR="00A244C7" w:rsidRPr="005C5C3F" w:rsidRDefault="00A244C7"/>
    <w:sectPr w:rsidR="00A244C7" w:rsidRPr="005C5C3F" w:rsidSect="00A2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412" w:rsidRDefault="00DC2412" w:rsidP="002C1FAB">
      <w:r>
        <w:separator/>
      </w:r>
    </w:p>
  </w:endnote>
  <w:endnote w:type="continuationSeparator" w:id="1">
    <w:p w:rsidR="00DC2412" w:rsidRDefault="00DC2412" w:rsidP="002C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412" w:rsidRDefault="00DC2412" w:rsidP="002C1FAB">
      <w:r>
        <w:separator/>
      </w:r>
    </w:p>
  </w:footnote>
  <w:footnote w:type="continuationSeparator" w:id="1">
    <w:p w:rsidR="00DC2412" w:rsidRDefault="00DC2412" w:rsidP="002C1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C3F"/>
    <w:rsid w:val="002C1FAB"/>
    <w:rsid w:val="003F6044"/>
    <w:rsid w:val="00477BE4"/>
    <w:rsid w:val="00494919"/>
    <w:rsid w:val="005C5C3F"/>
    <w:rsid w:val="00747B0D"/>
    <w:rsid w:val="00926519"/>
    <w:rsid w:val="00A244C7"/>
    <w:rsid w:val="00DC2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C3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1F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1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1F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chenjinglei</dc:creator>
  <cp:lastModifiedBy>chenjinglei</cp:lastModifiedBy>
  <cp:revision>2</cp:revision>
  <dcterms:created xsi:type="dcterms:W3CDTF">2018-01-11T07:00:00Z</dcterms:created>
  <dcterms:modified xsi:type="dcterms:W3CDTF">2018-01-12T01:14:00Z</dcterms:modified>
</cp:coreProperties>
</file>