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4F04" w:rsidRDefault="00973F49">
      <w:pPr>
        <w:jc w:val="center"/>
        <w:rPr>
          <w:b/>
          <w:sz w:val="28"/>
          <w:szCs w:val="28"/>
        </w:rPr>
      </w:pPr>
      <w:r>
        <w:rPr>
          <w:rFonts w:hint="eastAsia"/>
          <w:b/>
          <w:sz w:val="28"/>
          <w:szCs w:val="28"/>
        </w:rPr>
        <w:t>“两学一做”学习教育</w:t>
      </w:r>
      <w:hyperlink r:id="rId7" w:tooltip="《“两学一做” 学习教育常态化制度化个人学习计划表》" w:history="1">
        <w:r>
          <w:rPr>
            <w:b/>
            <w:sz w:val="28"/>
            <w:szCs w:val="28"/>
          </w:rPr>
          <w:t>常态化制度化</w:t>
        </w:r>
      </w:hyperlink>
      <w:r>
        <w:rPr>
          <w:rFonts w:hint="eastAsia"/>
          <w:b/>
          <w:sz w:val="28"/>
          <w:szCs w:val="28"/>
        </w:rPr>
        <w:t>党员“五查五改”一览表</w:t>
      </w:r>
    </w:p>
    <w:p w:rsidR="002A4F04" w:rsidRDefault="002A4F04">
      <w:pPr>
        <w:ind w:firstLineChars="600" w:firstLine="1265"/>
        <w:jc w:val="center"/>
        <w:rPr>
          <w:b/>
        </w:rPr>
      </w:pPr>
    </w:p>
    <w:tbl>
      <w:tblPr>
        <w:tblStyle w:val="a7"/>
        <w:tblW w:w="15397" w:type="dxa"/>
        <w:tblLayout w:type="fixed"/>
        <w:tblLook w:val="04A0"/>
      </w:tblPr>
      <w:tblGrid>
        <w:gridCol w:w="4327"/>
        <w:gridCol w:w="5100"/>
        <w:gridCol w:w="5970"/>
      </w:tblGrid>
      <w:tr w:rsidR="002A4F04">
        <w:trPr>
          <w:trHeight w:val="1417"/>
        </w:trPr>
        <w:tc>
          <w:tcPr>
            <w:tcW w:w="4327" w:type="dxa"/>
            <w:vAlign w:val="center"/>
          </w:tcPr>
          <w:p w:rsidR="002A4F04" w:rsidRDefault="00973F49">
            <w:pPr>
              <w:tabs>
                <w:tab w:val="center" w:pos="4153"/>
              </w:tabs>
              <w:adjustRightInd w:val="0"/>
              <w:ind w:firstLineChars="200" w:firstLine="482"/>
              <w:jc w:val="center"/>
              <w:rPr>
                <w:b/>
                <w:sz w:val="24"/>
                <w:szCs w:val="28"/>
              </w:rPr>
            </w:pPr>
            <w:r>
              <w:rPr>
                <w:rFonts w:hint="eastAsia"/>
                <w:b/>
                <w:sz w:val="24"/>
                <w:szCs w:val="28"/>
              </w:rPr>
              <w:t>查摆内容</w:t>
            </w:r>
          </w:p>
        </w:tc>
        <w:tc>
          <w:tcPr>
            <w:tcW w:w="5100" w:type="dxa"/>
            <w:vAlign w:val="center"/>
          </w:tcPr>
          <w:p w:rsidR="002A4F04" w:rsidRDefault="00973F49">
            <w:pPr>
              <w:jc w:val="center"/>
              <w:rPr>
                <w:b/>
                <w:sz w:val="24"/>
                <w:szCs w:val="28"/>
              </w:rPr>
            </w:pPr>
            <w:r>
              <w:rPr>
                <w:rFonts w:hint="eastAsia"/>
                <w:b/>
                <w:sz w:val="24"/>
                <w:szCs w:val="28"/>
              </w:rPr>
              <w:t>存在</w:t>
            </w:r>
            <w:r>
              <w:rPr>
                <w:rFonts w:hint="eastAsia"/>
                <w:b/>
                <w:sz w:val="24"/>
                <w:szCs w:val="28"/>
              </w:rPr>
              <w:t>问题</w:t>
            </w:r>
          </w:p>
        </w:tc>
        <w:tc>
          <w:tcPr>
            <w:tcW w:w="5970" w:type="dxa"/>
            <w:vAlign w:val="center"/>
          </w:tcPr>
          <w:p w:rsidR="002A4F04" w:rsidRDefault="00973F49">
            <w:pPr>
              <w:jc w:val="center"/>
              <w:rPr>
                <w:b/>
                <w:sz w:val="24"/>
                <w:szCs w:val="28"/>
              </w:rPr>
            </w:pPr>
            <w:bookmarkStart w:id="0" w:name="_GoBack"/>
            <w:bookmarkEnd w:id="0"/>
            <w:r>
              <w:rPr>
                <w:rFonts w:hint="eastAsia"/>
                <w:b/>
                <w:sz w:val="24"/>
                <w:szCs w:val="28"/>
              </w:rPr>
              <w:t>整改</w:t>
            </w:r>
            <w:r>
              <w:rPr>
                <w:rFonts w:hint="eastAsia"/>
                <w:b/>
                <w:sz w:val="24"/>
                <w:szCs w:val="28"/>
              </w:rPr>
              <w:t>措施及完成时间</w:t>
            </w:r>
          </w:p>
        </w:tc>
      </w:tr>
      <w:tr w:rsidR="002A4F04">
        <w:trPr>
          <w:trHeight w:val="1417"/>
        </w:trPr>
        <w:tc>
          <w:tcPr>
            <w:tcW w:w="4327" w:type="dxa"/>
          </w:tcPr>
          <w:p w:rsidR="002A4F04" w:rsidRDefault="00973F49">
            <w:pPr>
              <w:tabs>
                <w:tab w:val="center" w:pos="4153"/>
              </w:tabs>
              <w:adjustRightInd w:val="0"/>
            </w:pPr>
            <w:r>
              <w:rPr>
                <w:rFonts w:hint="eastAsia"/>
              </w:rPr>
              <w:t>一、</w:t>
            </w:r>
            <w:r>
              <w:rPr>
                <w:rFonts w:hint="eastAsia"/>
              </w:rPr>
              <w:t>理想信念是否坚定</w:t>
            </w:r>
          </w:p>
          <w:p w:rsidR="002A4F04" w:rsidRDefault="002A4F04">
            <w:pPr>
              <w:tabs>
                <w:tab w:val="center" w:pos="4153"/>
              </w:tabs>
              <w:adjustRightInd w:val="0"/>
              <w:ind w:firstLineChars="200" w:firstLine="420"/>
            </w:pPr>
          </w:p>
          <w:p w:rsidR="002A4F04" w:rsidRDefault="002A4F04">
            <w:pPr>
              <w:tabs>
                <w:tab w:val="center" w:pos="4153"/>
              </w:tabs>
              <w:adjustRightInd w:val="0"/>
            </w:pPr>
          </w:p>
        </w:tc>
        <w:tc>
          <w:tcPr>
            <w:tcW w:w="5100" w:type="dxa"/>
          </w:tcPr>
          <w:p w:rsidR="002A4F04" w:rsidRDefault="002A4F04">
            <w:pPr>
              <w:widowControl/>
              <w:spacing w:before="100" w:beforeAutospacing="1" w:after="100" w:afterAutospacing="1"/>
              <w:jc w:val="left"/>
              <w:rPr>
                <w:rFonts w:ascii="宋体" w:eastAsia="宋体" w:hAnsi="宋体" w:cs="宋体"/>
                <w:color w:val="333333"/>
                <w:kern w:val="0"/>
                <w:sz w:val="22"/>
                <w:szCs w:val="21"/>
              </w:rPr>
            </w:pPr>
          </w:p>
        </w:tc>
        <w:tc>
          <w:tcPr>
            <w:tcW w:w="5970" w:type="dxa"/>
          </w:tcPr>
          <w:p w:rsidR="002A4F04" w:rsidRDefault="002A4F04">
            <w:pPr>
              <w:widowControl/>
              <w:spacing w:before="100" w:beforeAutospacing="1" w:after="100" w:afterAutospacing="1"/>
              <w:jc w:val="left"/>
              <w:rPr>
                <w:rFonts w:ascii="宋体" w:eastAsia="宋体" w:hAnsi="宋体" w:cs="宋体"/>
                <w:color w:val="333333"/>
                <w:kern w:val="0"/>
                <w:sz w:val="22"/>
                <w:szCs w:val="21"/>
              </w:rPr>
            </w:pPr>
          </w:p>
        </w:tc>
      </w:tr>
      <w:tr w:rsidR="002A4F04">
        <w:trPr>
          <w:trHeight w:val="1417"/>
        </w:trPr>
        <w:tc>
          <w:tcPr>
            <w:tcW w:w="4327" w:type="dxa"/>
          </w:tcPr>
          <w:p w:rsidR="002A4F04" w:rsidRDefault="00973F49">
            <w:pPr>
              <w:tabs>
                <w:tab w:val="center" w:pos="4153"/>
              </w:tabs>
              <w:adjustRightInd w:val="0"/>
            </w:pPr>
            <w:r>
              <w:rPr>
                <w:rFonts w:hint="eastAsia"/>
              </w:rPr>
              <w:t>二、</w:t>
            </w:r>
            <w:r>
              <w:rPr>
                <w:rFonts w:hint="eastAsia"/>
              </w:rPr>
              <w:t>对党是否忠诚老实</w:t>
            </w:r>
          </w:p>
          <w:p w:rsidR="002A4F04" w:rsidRDefault="002A4F04">
            <w:pPr>
              <w:tabs>
                <w:tab w:val="center" w:pos="4153"/>
              </w:tabs>
              <w:adjustRightInd w:val="0"/>
            </w:pPr>
          </w:p>
          <w:p w:rsidR="002A4F04" w:rsidRDefault="002A4F04">
            <w:pPr>
              <w:tabs>
                <w:tab w:val="center" w:pos="4153"/>
              </w:tabs>
              <w:adjustRightInd w:val="0"/>
            </w:pPr>
          </w:p>
        </w:tc>
        <w:tc>
          <w:tcPr>
            <w:tcW w:w="5100" w:type="dxa"/>
          </w:tcPr>
          <w:p w:rsidR="002A4F04" w:rsidRDefault="002A4F04">
            <w:pPr>
              <w:widowControl/>
              <w:spacing w:before="100" w:beforeAutospacing="1" w:after="100" w:afterAutospacing="1"/>
              <w:jc w:val="left"/>
              <w:rPr>
                <w:sz w:val="22"/>
                <w:szCs w:val="21"/>
              </w:rPr>
            </w:pPr>
          </w:p>
        </w:tc>
        <w:tc>
          <w:tcPr>
            <w:tcW w:w="5970" w:type="dxa"/>
          </w:tcPr>
          <w:p w:rsidR="002A4F04" w:rsidRDefault="002A4F04">
            <w:pPr>
              <w:widowControl/>
              <w:spacing w:before="100" w:beforeAutospacing="1" w:after="100" w:afterAutospacing="1"/>
              <w:jc w:val="left"/>
              <w:rPr>
                <w:rFonts w:ascii="宋体" w:eastAsia="宋体" w:hAnsi="宋体" w:cs="宋体"/>
                <w:color w:val="333333"/>
                <w:kern w:val="0"/>
                <w:sz w:val="22"/>
                <w:szCs w:val="21"/>
              </w:rPr>
            </w:pPr>
          </w:p>
        </w:tc>
      </w:tr>
      <w:tr w:rsidR="002A4F04">
        <w:trPr>
          <w:trHeight w:val="1417"/>
        </w:trPr>
        <w:tc>
          <w:tcPr>
            <w:tcW w:w="4327" w:type="dxa"/>
          </w:tcPr>
          <w:p w:rsidR="002A4F04" w:rsidRDefault="00973F49">
            <w:pPr>
              <w:tabs>
                <w:tab w:val="center" w:pos="4153"/>
              </w:tabs>
              <w:adjustRightInd w:val="0"/>
            </w:pPr>
            <w:r>
              <w:rPr>
                <w:rFonts w:hint="eastAsia"/>
              </w:rPr>
              <w:t>三、</w:t>
            </w:r>
            <w:r>
              <w:rPr>
                <w:rFonts w:hint="eastAsia"/>
              </w:rPr>
              <w:t>大是大非面前是否旗帜鲜明</w:t>
            </w:r>
          </w:p>
          <w:p w:rsidR="002A4F04" w:rsidRDefault="002A4F04">
            <w:pPr>
              <w:tabs>
                <w:tab w:val="center" w:pos="4153"/>
              </w:tabs>
              <w:adjustRightInd w:val="0"/>
            </w:pPr>
          </w:p>
          <w:p w:rsidR="002A4F04" w:rsidRDefault="002A4F04">
            <w:pPr>
              <w:tabs>
                <w:tab w:val="center" w:pos="4153"/>
              </w:tabs>
              <w:adjustRightInd w:val="0"/>
            </w:pPr>
          </w:p>
        </w:tc>
        <w:tc>
          <w:tcPr>
            <w:tcW w:w="5100" w:type="dxa"/>
          </w:tcPr>
          <w:p w:rsidR="002A4F04" w:rsidRDefault="002A4F04">
            <w:pPr>
              <w:rPr>
                <w:sz w:val="22"/>
              </w:rPr>
            </w:pPr>
          </w:p>
        </w:tc>
        <w:tc>
          <w:tcPr>
            <w:tcW w:w="5970" w:type="dxa"/>
          </w:tcPr>
          <w:p w:rsidR="002A4F04" w:rsidRDefault="002A4F04">
            <w:pPr>
              <w:rPr>
                <w:sz w:val="22"/>
              </w:rPr>
            </w:pPr>
          </w:p>
        </w:tc>
      </w:tr>
      <w:tr w:rsidR="002A4F04">
        <w:trPr>
          <w:trHeight w:val="1417"/>
        </w:trPr>
        <w:tc>
          <w:tcPr>
            <w:tcW w:w="4327" w:type="dxa"/>
          </w:tcPr>
          <w:p w:rsidR="002A4F04" w:rsidRDefault="00973F49">
            <w:pPr>
              <w:tabs>
                <w:tab w:val="center" w:pos="4153"/>
              </w:tabs>
              <w:adjustRightInd w:val="0"/>
            </w:pPr>
            <w:r>
              <w:rPr>
                <w:rFonts w:hint="eastAsia"/>
              </w:rPr>
              <w:t>四、</w:t>
            </w:r>
            <w:r>
              <w:rPr>
                <w:rFonts w:hint="eastAsia"/>
              </w:rPr>
              <w:t>是否做到在思想上政治上行动上同以习近平同志为核心的党中央保持高度一致</w:t>
            </w:r>
          </w:p>
          <w:p w:rsidR="002A4F04" w:rsidRDefault="002A4F04">
            <w:pPr>
              <w:tabs>
                <w:tab w:val="center" w:pos="4153"/>
              </w:tabs>
              <w:adjustRightInd w:val="0"/>
            </w:pPr>
          </w:p>
          <w:p w:rsidR="002A4F04" w:rsidRDefault="002A4F04">
            <w:pPr>
              <w:tabs>
                <w:tab w:val="center" w:pos="4153"/>
              </w:tabs>
              <w:adjustRightInd w:val="0"/>
            </w:pPr>
          </w:p>
        </w:tc>
        <w:tc>
          <w:tcPr>
            <w:tcW w:w="5100" w:type="dxa"/>
          </w:tcPr>
          <w:p w:rsidR="002A4F04" w:rsidRDefault="002A4F04">
            <w:pPr>
              <w:rPr>
                <w:sz w:val="22"/>
              </w:rPr>
            </w:pPr>
          </w:p>
        </w:tc>
        <w:tc>
          <w:tcPr>
            <w:tcW w:w="5970" w:type="dxa"/>
          </w:tcPr>
          <w:p w:rsidR="002A4F04" w:rsidRDefault="002A4F04">
            <w:pPr>
              <w:rPr>
                <w:sz w:val="22"/>
              </w:rPr>
            </w:pPr>
          </w:p>
        </w:tc>
      </w:tr>
      <w:tr w:rsidR="002A4F04">
        <w:trPr>
          <w:trHeight w:val="1417"/>
        </w:trPr>
        <w:tc>
          <w:tcPr>
            <w:tcW w:w="4327" w:type="dxa"/>
          </w:tcPr>
          <w:p w:rsidR="002A4F04" w:rsidRDefault="00973F49">
            <w:pPr>
              <w:tabs>
                <w:tab w:val="center" w:pos="4153"/>
              </w:tabs>
              <w:adjustRightInd w:val="0"/>
            </w:pPr>
            <w:r>
              <w:rPr>
                <w:rFonts w:hint="eastAsia"/>
              </w:rPr>
              <w:t>五、</w:t>
            </w:r>
            <w:r>
              <w:rPr>
                <w:rFonts w:hint="eastAsia"/>
              </w:rPr>
              <w:t>是否充分发挥先锋模范作用</w:t>
            </w:r>
          </w:p>
          <w:p w:rsidR="002A4F04" w:rsidRDefault="002A4F04">
            <w:pPr>
              <w:pStyle w:val="1"/>
              <w:tabs>
                <w:tab w:val="center" w:pos="4153"/>
              </w:tabs>
              <w:adjustRightInd w:val="0"/>
              <w:ind w:left="420" w:firstLineChars="0" w:firstLine="0"/>
            </w:pPr>
          </w:p>
          <w:p w:rsidR="002A4F04" w:rsidRDefault="002A4F04">
            <w:pPr>
              <w:tabs>
                <w:tab w:val="center" w:pos="4153"/>
              </w:tabs>
              <w:adjustRightInd w:val="0"/>
            </w:pPr>
          </w:p>
        </w:tc>
        <w:tc>
          <w:tcPr>
            <w:tcW w:w="5100" w:type="dxa"/>
          </w:tcPr>
          <w:p w:rsidR="002A4F04" w:rsidRDefault="002A4F04"/>
        </w:tc>
        <w:tc>
          <w:tcPr>
            <w:tcW w:w="5970" w:type="dxa"/>
          </w:tcPr>
          <w:p w:rsidR="002A4F04" w:rsidRDefault="002A4F04"/>
        </w:tc>
      </w:tr>
    </w:tbl>
    <w:p w:rsidR="002A4F04" w:rsidRDefault="00973F49">
      <w:r>
        <w:rPr>
          <w:rFonts w:hint="eastAsia"/>
        </w:rPr>
        <w:t>注：教师党员要重点查找分析是否深刻理解掌握党的路线方针政策和中国特色社会主义理论体系，是否自觉遵守教学科研纪律，是否发挥师德师风模范作用等具体问题；</w:t>
      </w:r>
    </w:p>
    <w:p w:rsidR="002A4F04" w:rsidRDefault="00976BD8">
      <w:pPr>
        <w:rPr>
          <w:b/>
          <w:sz w:val="28"/>
          <w:szCs w:val="28"/>
        </w:rPr>
      </w:pPr>
      <w:r w:rsidRPr="002A4F04">
        <w:rPr>
          <w:b/>
        </w:rPr>
        <w:pict>
          <v:shapetype id="_x0000_t202" coordsize="21600,21600" o:spt="202" path="m,l,21600r21600,l21600,xe">
            <v:stroke joinstyle="miter"/>
            <v:path gradientshapeok="t" o:connecttype="rect"/>
          </v:shapetype>
          <v:shape id="_x0000_s1027" type="#_x0000_t202" style="position:absolute;left:0;text-align:left;margin-left:58.5pt;margin-top:2.5pt;width:545.55pt;height:23.55pt;z-index:251659264;mso-height-percent:200;mso-height-percent:200;mso-width-relative:margin;mso-height-relative:margin" strokecolor="white [3212]">
            <v:textbox style="mso-fit-shape-to-text:t">
              <w:txbxContent>
                <w:p w:rsidR="002A4F04" w:rsidRDefault="00973F49">
                  <w:pPr>
                    <w:rPr>
                      <w:sz w:val="22"/>
                    </w:rPr>
                  </w:pPr>
                  <w:r>
                    <w:rPr>
                      <w:rFonts w:hint="eastAsia"/>
                      <w:sz w:val="22"/>
                    </w:rPr>
                    <w:t>签名：</w:t>
                  </w:r>
                  <w:r w:rsidR="00976BD8">
                    <w:rPr>
                      <w:rFonts w:hint="eastAsia"/>
                      <w:sz w:val="22"/>
                    </w:rPr>
                    <w:t xml:space="preserve">    </w:t>
                  </w:r>
                  <w:r>
                    <w:rPr>
                      <w:rFonts w:hint="eastAsia"/>
                      <w:sz w:val="22"/>
                    </w:rPr>
                    <w:t xml:space="preserve"> </w:t>
                  </w:r>
                  <w:r w:rsidR="00976BD8">
                    <w:rPr>
                      <w:rFonts w:hint="eastAsia"/>
                      <w:sz w:val="22"/>
                    </w:rPr>
                    <w:t xml:space="preserve">                            </w:t>
                  </w:r>
                  <w:r>
                    <w:rPr>
                      <w:rFonts w:hint="eastAsia"/>
                      <w:sz w:val="22"/>
                    </w:rPr>
                    <w:t>时间：</w:t>
                  </w:r>
                  <w:r>
                    <w:rPr>
                      <w:rFonts w:hint="eastAsia"/>
                      <w:sz w:val="22"/>
                    </w:rPr>
                    <w:t xml:space="preserve"> </w:t>
                  </w:r>
                </w:p>
              </w:txbxContent>
            </v:textbox>
          </v:shape>
        </w:pict>
      </w:r>
    </w:p>
    <w:sectPr w:rsidR="002A4F04" w:rsidSect="002A4F04">
      <w:pgSz w:w="16838" w:h="11906" w:orient="landscape"/>
      <w:pgMar w:top="720" w:right="720" w:bottom="720" w:left="72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73F49" w:rsidRPr="00976BD8" w:rsidRDefault="00973F49" w:rsidP="00976BD8">
      <w:pPr>
        <w:pStyle w:val="a4"/>
        <w:rPr>
          <w:sz w:val="21"/>
          <w:szCs w:val="22"/>
        </w:rPr>
      </w:pPr>
      <w:r>
        <w:separator/>
      </w:r>
    </w:p>
  </w:endnote>
  <w:endnote w:type="continuationSeparator" w:id="1">
    <w:p w:rsidR="00973F49" w:rsidRPr="00976BD8" w:rsidRDefault="00973F49" w:rsidP="00976BD8">
      <w:pPr>
        <w:pStyle w:val="a4"/>
        <w:rPr>
          <w:sz w:val="21"/>
          <w:szCs w:val="22"/>
        </w:rPr>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73F49" w:rsidRPr="00976BD8" w:rsidRDefault="00973F49" w:rsidP="00976BD8">
      <w:pPr>
        <w:pStyle w:val="a4"/>
        <w:rPr>
          <w:sz w:val="21"/>
          <w:szCs w:val="22"/>
        </w:rPr>
      </w:pPr>
      <w:r>
        <w:separator/>
      </w:r>
    </w:p>
  </w:footnote>
  <w:footnote w:type="continuationSeparator" w:id="1">
    <w:p w:rsidR="00973F49" w:rsidRPr="00976BD8" w:rsidRDefault="00973F49" w:rsidP="00976BD8">
      <w:pPr>
        <w:pStyle w:val="a4"/>
        <w:rPr>
          <w:sz w:val="21"/>
          <w:szCs w:val="22"/>
        </w:rPr>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420"/>
  <w:drawingGridHorizontalSpacing w:val="105"/>
  <w:drawingGridVerticalSpacing w:val="156"/>
  <w:noPunctuationKerning/>
  <w:characterSpacingControl w:val="compressPunctuation"/>
  <w:hdrShapeDefaults>
    <o:shapedefaults v:ext="edit" spidmax="3074" fillcolor="white">
      <v:fill color="white"/>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CA1C09"/>
    <w:rsid w:val="00122E6C"/>
    <w:rsid w:val="00154E35"/>
    <w:rsid w:val="002A4F04"/>
    <w:rsid w:val="0033793B"/>
    <w:rsid w:val="00421D00"/>
    <w:rsid w:val="0043241D"/>
    <w:rsid w:val="00496E57"/>
    <w:rsid w:val="004A03BE"/>
    <w:rsid w:val="005854D5"/>
    <w:rsid w:val="00592070"/>
    <w:rsid w:val="005F4D15"/>
    <w:rsid w:val="006240EC"/>
    <w:rsid w:val="00683B88"/>
    <w:rsid w:val="006A7085"/>
    <w:rsid w:val="00700828"/>
    <w:rsid w:val="008B14A9"/>
    <w:rsid w:val="00973F49"/>
    <w:rsid w:val="00976BD8"/>
    <w:rsid w:val="00A16E86"/>
    <w:rsid w:val="00AC36BF"/>
    <w:rsid w:val="00BD25D2"/>
    <w:rsid w:val="00C40B67"/>
    <w:rsid w:val="00CA1C09"/>
    <w:rsid w:val="00D4258F"/>
    <w:rsid w:val="00DB0F82"/>
    <w:rsid w:val="00DC70B4"/>
    <w:rsid w:val="00E93F2A"/>
    <w:rsid w:val="00F24494"/>
    <w:rsid w:val="0FEF6CA5"/>
    <w:rsid w:val="146A56F5"/>
    <w:rsid w:val="24E766DC"/>
    <w:rsid w:val="33A21D87"/>
    <w:rsid w:val="3D9013B1"/>
    <w:rsid w:val="4E024168"/>
    <w:rsid w:val="54F4770F"/>
    <w:rsid w:val="629378B1"/>
    <w:rsid w:val="65766798"/>
    <w:rsid w:val="6E2458FE"/>
    <w:rsid w:val="71BA7E85"/>
    <w:rsid w:val="74203CFA"/>
    <w:rsid w:val="7BCF47E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Web)" w:semiHidden="0"/>
    <w:lsdException w:name="Normal Table" w:semiHidden="0"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A4F04"/>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2A4F04"/>
    <w:pPr>
      <w:tabs>
        <w:tab w:val="center" w:pos="4153"/>
        <w:tab w:val="right" w:pos="8306"/>
      </w:tabs>
      <w:snapToGrid w:val="0"/>
      <w:jc w:val="left"/>
    </w:pPr>
    <w:rPr>
      <w:sz w:val="18"/>
      <w:szCs w:val="18"/>
    </w:rPr>
  </w:style>
  <w:style w:type="paragraph" w:styleId="a4">
    <w:name w:val="header"/>
    <w:basedOn w:val="a"/>
    <w:link w:val="Char0"/>
    <w:uiPriority w:val="99"/>
    <w:unhideWhenUsed/>
    <w:qFormat/>
    <w:rsid w:val="002A4F04"/>
    <w:pPr>
      <w:pBdr>
        <w:bottom w:val="single" w:sz="6" w:space="1" w:color="auto"/>
      </w:pBdr>
      <w:tabs>
        <w:tab w:val="center" w:pos="4153"/>
        <w:tab w:val="right" w:pos="8306"/>
      </w:tabs>
      <w:snapToGrid w:val="0"/>
      <w:jc w:val="center"/>
    </w:pPr>
    <w:rPr>
      <w:sz w:val="18"/>
      <w:szCs w:val="18"/>
    </w:rPr>
  </w:style>
  <w:style w:type="paragraph" w:styleId="a5">
    <w:name w:val="Normal (Web)"/>
    <w:basedOn w:val="a"/>
    <w:uiPriority w:val="99"/>
    <w:unhideWhenUsed/>
    <w:rsid w:val="002A4F04"/>
    <w:pPr>
      <w:widowControl/>
      <w:spacing w:before="100" w:beforeAutospacing="1" w:after="100" w:afterAutospacing="1"/>
      <w:jc w:val="left"/>
    </w:pPr>
    <w:rPr>
      <w:rFonts w:ascii="宋体" w:eastAsia="宋体" w:hAnsi="宋体" w:cs="宋体"/>
      <w:kern w:val="0"/>
      <w:sz w:val="24"/>
      <w:szCs w:val="24"/>
    </w:rPr>
  </w:style>
  <w:style w:type="character" w:styleId="a6">
    <w:name w:val="Hyperlink"/>
    <w:basedOn w:val="a0"/>
    <w:uiPriority w:val="99"/>
    <w:unhideWhenUsed/>
    <w:qFormat/>
    <w:rsid w:val="002A4F04"/>
    <w:rPr>
      <w:color w:val="0000FF"/>
      <w:u w:val="single"/>
    </w:rPr>
  </w:style>
  <w:style w:type="table" w:styleId="a7">
    <w:name w:val="Table Grid"/>
    <w:basedOn w:val="a1"/>
    <w:uiPriority w:val="59"/>
    <w:qFormat/>
    <w:rsid w:val="002A4F0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
    <w:name w:val="列出段落1"/>
    <w:basedOn w:val="a"/>
    <w:uiPriority w:val="34"/>
    <w:qFormat/>
    <w:rsid w:val="002A4F04"/>
    <w:pPr>
      <w:ind w:firstLineChars="200" w:firstLine="420"/>
    </w:pPr>
  </w:style>
  <w:style w:type="character" w:customStyle="1" w:styleId="Char0">
    <w:name w:val="页眉 Char"/>
    <w:basedOn w:val="a0"/>
    <w:link w:val="a4"/>
    <w:uiPriority w:val="99"/>
    <w:semiHidden/>
    <w:qFormat/>
    <w:rsid w:val="002A4F04"/>
    <w:rPr>
      <w:sz w:val="18"/>
      <w:szCs w:val="18"/>
    </w:rPr>
  </w:style>
  <w:style w:type="character" w:customStyle="1" w:styleId="Char">
    <w:name w:val="页脚 Char"/>
    <w:basedOn w:val="a0"/>
    <w:link w:val="a3"/>
    <w:uiPriority w:val="99"/>
    <w:semiHidden/>
    <w:rsid w:val="002A4F04"/>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pharm.suda.edu.cn/d/file/news/ggtz/2017-06-29/b1b8bc9db06b3b5e988a1403e14257eb.docx"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56</Words>
  <Characters>325</Characters>
  <Application>Microsoft Office Word</Application>
  <DocSecurity>0</DocSecurity>
  <Lines>2</Lines>
  <Paragraphs>1</Paragraphs>
  <ScaleCrop>false</ScaleCrop>
  <Company>Lenovo (Beijing) Limited</Company>
  <LinksUpToDate>false</LinksUpToDate>
  <CharactersWithSpaces>380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wang</dc:creator>
  <cp:lastModifiedBy>pengbei</cp:lastModifiedBy>
  <cp:revision>2</cp:revision>
  <dcterms:created xsi:type="dcterms:W3CDTF">2017-09-01T06:42:00Z</dcterms:created>
  <dcterms:modified xsi:type="dcterms:W3CDTF">2017-09-01T06:42:00Z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2052-10.1.0.6747</vt:lpwstr>
  </property>
</Properties>
</file>